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E635E" w14:textId="77777777" w:rsidR="002739B5" w:rsidRPr="00CE43B8" w:rsidRDefault="002739B5" w:rsidP="002739B5">
      <w:pPr>
        <w:pStyle w:val="NoSpacing"/>
        <w:rPr>
          <w:sz w:val="24"/>
          <w:szCs w:val="24"/>
        </w:rPr>
      </w:pPr>
      <w:r w:rsidRPr="00CE43B8">
        <w:rPr>
          <w:sz w:val="24"/>
          <w:szCs w:val="24"/>
          <w:u w:val="single"/>
        </w:rPr>
        <w:t>PLEASE POST</w:t>
      </w:r>
      <w:r w:rsidRPr="00CE43B8">
        <w:rPr>
          <w:sz w:val="24"/>
          <w:szCs w:val="24"/>
        </w:rPr>
        <w:tab/>
      </w:r>
      <w:r w:rsidRPr="00CE43B8">
        <w:rPr>
          <w:sz w:val="24"/>
          <w:szCs w:val="24"/>
        </w:rPr>
        <w:tab/>
      </w:r>
      <w:r w:rsidR="00CE43B8">
        <w:rPr>
          <w:sz w:val="24"/>
          <w:szCs w:val="24"/>
        </w:rPr>
        <w:tab/>
      </w:r>
      <w:r w:rsid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u w:val="single"/>
        </w:rPr>
        <w:t>PLEASE POST</w:t>
      </w:r>
    </w:p>
    <w:p w14:paraId="3C16C904" w14:textId="77777777" w:rsidR="002739B5" w:rsidRPr="00CE43B8" w:rsidRDefault="002739B5" w:rsidP="002739B5">
      <w:pPr>
        <w:pStyle w:val="NoSpacing"/>
        <w:rPr>
          <w:sz w:val="24"/>
          <w:szCs w:val="24"/>
        </w:rPr>
      </w:pPr>
    </w:p>
    <w:p w14:paraId="512A7D50" w14:textId="77777777" w:rsidR="002739B5" w:rsidRPr="00CE43B8" w:rsidRDefault="002739B5" w:rsidP="002739B5">
      <w:pPr>
        <w:pStyle w:val="NoSpacing"/>
        <w:rPr>
          <w:sz w:val="24"/>
          <w:szCs w:val="24"/>
        </w:rPr>
      </w:pPr>
    </w:p>
    <w:p w14:paraId="7E5F156E" w14:textId="41590F83" w:rsidR="002739B5" w:rsidRPr="004F7FD9" w:rsidRDefault="002739B5" w:rsidP="004F7FD9">
      <w:pPr>
        <w:pStyle w:val="NoSpacing"/>
        <w:jc w:val="center"/>
        <w:rPr>
          <w:sz w:val="72"/>
          <w:szCs w:val="24"/>
        </w:rPr>
      </w:pPr>
      <w:r w:rsidRPr="00CE43B8">
        <w:rPr>
          <w:sz w:val="72"/>
          <w:szCs w:val="24"/>
        </w:rPr>
        <w:t>NOTICE OF PUBLIC HEARING</w:t>
      </w:r>
    </w:p>
    <w:p w14:paraId="20C62AA7" w14:textId="77777777" w:rsidR="002739B5" w:rsidRPr="004F7FD9" w:rsidRDefault="002739B5" w:rsidP="002739B5">
      <w:pPr>
        <w:pStyle w:val="NoSpacing"/>
        <w:rPr>
          <w:sz w:val="28"/>
          <w:szCs w:val="24"/>
        </w:rPr>
      </w:pPr>
    </w:p>
    <w:p w14:paraId="72C4C90A" w14:textId="6F2D8BCC" w:rsidR="00EE73DB" w:rsidRDefault="002739B5" w:rsidP="00E96AD4">
      <w:pPr>
        <w:pStyle w:val="NoSpacing"/>
        <w:rPr>
          <w:sz w:val="24"/>
          <w:szCs w:val="24"/>
        </w:rPr>
      </w:pPr>
      <w:r w:rsidRPr="002B1EB8">
        <w:rPr>
          <w:sz w:val="24"/>
          <w:szCs w:val="24"/>
        </w:rPr>
        <w:t xml:space="preserve">Notice is hereby given that the Personnel Board of the City of Compton, in accordance with the provisions of Section </w:t>
      </w:r>
      <w:r w:rsidR="0010568B">
        <w:rPr>
          <w:sz w:val="24"/>
          <w:szCs w:val="24"/>
        </w:rPr>
        <w:t>1010</w:t>
      </w:r>
      <w:r w:rsidRPr="002B1EB8">
        <w:rPr>
          <w:sz w:val="24"/>
          <w:szCs w:val="24"/>
        </w:rPr>
        <w:t xml:space="preserve"> (</w:t>
      </w:r>
      <w:r w:rsidR="0010568B">
        <w:rPr>
          <w:sz w:val="24"/>
          <w:szCs w:val="24"/>
        </w:rPr>
        <w:t>c</w:t>
      </w:r>
      <w:r w:rsidRPr="002B1EB8">
        <w:rPr>
          <w:sz w:val="24"/>
          <w:szCs w:val="24"/>
        </w:rPr>
        <w:t xml:space="preserve">) </w:t>
      </w:r>
      <w:r w:rsidR="0010568B">
        <w:rPr>
          <w:sz w:val="24"/>
          <w:szCs w:val="24"/>
        </w:rPr>
        <w:t>and 1103</w:t>
      </w:r>
      <w:r w:rsidRPr="002B1EB8">
        <w:rPr>
          <w:sz w:val="24"/>
          <w:szCs w:val="24"/>
        </w:rPr>
        <w:t xml:space="preserve"> of the Compton City Charter, will hold a public hearing on </w:t>
      </w:r>
      <w:r w:rsidR="003F3701">
        <w:rPr>
          <w:sz w:val="24"/>
          <w:szCs w:val="24"/>
        </w:rPr>
        <w:t>Thursday</w:t>
      </w:r>
      <w:r w:rsidRPr="002B1EB8">
        <w:rPr>
          <w:sz w:val="24"/>
          <w:szCs w:val="24"/>
        </w:rPr>
        <w:t xml:space="preserve">, </w:t>
      </w:r>
      <w:r w:rsidR="006F16ED">
        <w:rPr>
          <w:sz w:val="24"/>
          <w:szCs w:val="24"/>
        </w:rPr>
        <w:t>February</w:t>
      </w:r>
      <w:r w:rsidR="007876F3">
        <w:rPr>
          <w:sz w:val="24"/>
          <w:szCs w:val="24"/>
        </w:rPr>
        <w:t xml:space="preserve"> </w:t>
      </w:r>
      <w:r w:rsidR="003F3701">
        <w:rPr>
          <w:sz w:val="24"/>
          <w:szCs w:val="24"/>
        </w:rPr>
        <w:t>19</w:t>
      </w:r>
      <w:r w:rsidR="00833ACE">
        <w:rPr>
          <w:sz w:val="24"/>
          <w:szCs w:val="24"/>
        </w:rPr>
        <w:t>,</w:t>
      </w:r>
      <w:r w:rsidR="0011047A">
        <w:rPr>
          <w:sz w:val="24"/>
          <w:szCs w:val="24"/>
        </w:rPr>
        <w:t xml:space="preserve"> 202</w:t>
      </w:r>
      <w:r w:rsidR="006F16ED">
        <w:rPr>
          <w:sz w:val="24"/>
          <w:szCs w:val="24"/>
        </w:rPr>
        <w:t>6</w:t>
      </w:r>
      <w:r w:rsidRPr="002B1EB8">
        <w:rPr>
          <w:sz w:val="24"/>
          <w:szCs w:val="24"/>
        </w:rPr>
        <w:t xml:space="preserve"> at </w:t>
      </w:r>
      <w:r w:rsidR="00E96AD4">
        <w:rPr>
          <w:sz w:val="24"/>
          <w:szCs w:val="24"/>
        </w:rPr>
        <w:t>5</w:t>
      </w:r>
      <w:r w:rsidRPr="002B1EB8">
        <w:rPr>
          <w:sz w:val="24"/>
          <w:szCs w:val="24"/>
        </w:rPr>
        <w:t>:</w:t>
      </w:r>
      <w:r w:rsidR="00C94504">
        <w:rPr>
          <w:sz w:val="24"/>
          <w:szCs w:val="24"/>
        </w:rPr>
        <w:t>40</w:t>
      </w:r>
      <w:r w:rsidRPr="002B1EB8">
        <w:rPr>
          <w:sz w:val="24"/>
          <w:szCs w:val="24"/>
        </w:rPr>
        <w:t xml:space="preserve"> p.m. in the </w:t>
      </w:r>
      <w:r w:rsidR="00735B25">
        <w:rPr>
          <w:sz w:val="24"/>
          <w:szCs w:val="24"/>
        </w:rPr>
        <w:t xml:space="preserve">City of Compton Council Chambers </w:t>
      </w:r>
      <w:r w:rsidR="0010568B">
        <w:rPr>
          <w:sz w:val="24"/>
          <w:szCs w:val="24"/>
        </w:rPr>
        <w:t>relative to the proposed amendments to the Classification Plans:</w:t>
      </w:r>
    </w:p>
    <w:p w14:paraId="02616BF7" w14:textId="77777777" w:rsidR="00E96AD4" w:rsidRDefault="00E96AD4" w:rsidP="00E96AD4">
      <w:pPr>
        <w:pStyle w:val="NoSpacing"/>
        <w:rPr>
          <w:sz w:val="20"/>
          <w:szCs w:val="24"/>
        </w:rPr>
      </w:pPr>
    </w:p>
    <w:p w14:paraId="6E77826C" w14:textId="5D8AE599" w:rsidR="00A66E70" w:rsidRPr="00CE43B8" w:rsidRDefault="00F45D8E" w:rsidP="00A66E70">
      <w:pPr>
        <w:pStyle w:val="NoSpacing"/>
        <w:jc w:val="center"/>
        <w:rPr>
          <w:b/>
          <w:sz w:val="28"/>
          <w:szCs w:val="24"/>
        </w:rPr>
      </w:pPr>
      <w:r>
        <w:rPr>
          <w:b/>
          <w:sz w:val="28"/>
          <w:szCs w:val="24"/>
        </w:rPr>
        <w:t>Public Safety Director</w:t>
      </w:r>
    </w:p>
    <w:p w14:paraId="79D36311" w14:textId="77777777" w:rsidR="00A66E70" w:rsidRPr="00CE43B8" w:rsidRDefault="00A66E70" w:rsidP="00A66E70">
      <w:pPr>
        <w:pStyle w:val="NoSpacing"/>
        <w:jc w:val="center"/>
        <w:rPr>
          <w:b/>
          <w:sz w:val="28"/>
          <w:szCs w:val="24"/>
        </w:rPr>
      </w:pPr>
      <w:r w:rsidRPr="00CE43B8">
        <w:rPr>
          <w:b/>
          <w:sz w:val="28"/>
          <w:szCs w:val="24"/>
        </w:rPr>
        <w:t>(</w:t>
      </w:r>
      <w:r w:rsidR="00F6174A">
        <w:rPr>
          <w:b/>
          <w:sz w:val="28"/>
          <w:szCs w:val="24"/>
        </w:rPr>
        <w:t>Community Improvement</w:t>
      </w:r>
      <w:r>
        <w:rPr>
          <w:b/>
          <w:sz w:val="28"/>
          <w:szCs w:val="24"/>
        </w:rPr>
        <w:t>)</w:t>
      </w:r>
    </w:p>
    <w:p w14:paraId="524E3559" w14:textId="7B15CD1C" w:rsidR="00EE73DB" w:rsidRDefault="00A66E70" w:rsidP="00F45D8E">
      <w:pPr>
        <w:pStyle w:val="NoSpacing"/>
        <w:jc w:val="center"/>
        <w:rPr>
          <w:sz w:val="20"/>
          <w:szCs w:val="24"/>
        </w:rPr>
      </w:pPr>
      <w:r>
        <w:rPr>
          <w:sz w:val="20"/>
          <w:szCs w:val="24"/>
        </w:rPr>
        <w:t>(Proposed amendment to Classification)</w:t>
      </w:r>
    </w:p>
    <w:p w14:paraId="6D89FC5F" w14:textId="61A3C21E" w:rsidR="00F45D8E" w:rsidRPr="00D351EC" w:rsidRDefault="00F45D8E" w:rsidP="00EE73DB">
      <w:pPr>
        <w:pStyle w:val="NoSpacing"/>
        <w:rPr>
          <w:sz w:val="24"/>
          <w:szCs w:val="24"/>
        </w:rPr>
      </w:pPr>
    </w:p>
    <w:p w14:paraId="55F3B90C" w14:textId="2EE76544" w:rsidR="00F45D8E" w:rsidRPr="00CE43B8" w:rsidRDefault="00F45D8E" w:rsidP="00F45D8E">
      <w:pPr>
        <w:pStyle w:val="NoSpacing"/>
        <w:jc w:val="center"/>
        <w:rPr>
          <w:b/>
          <w:sz w:val="28"/>
          <w:szCs w:val="24"/>
        </w:rPr>
      </w:pPr>
      <w:r>
        <w:rPr>
          <w:b/>
          <w:sz w:val="28"/>
          <w:szCs w:val="24"/>
        </w:rPr>
        <w:t>Public Safety Deputy Director</w:t>
      </w:r>
    </w:p>
    <w:p w14:paraId="020EF73A" w14:textId="77777777" w:rsidR="00F45D8E" w:rsidRPr="00CE43B8" w:rsidRDefault="00F45D8E" w:rsidP="00F45D8E">
      <w:pPr>
        <w:pStyle w:val="NoSpacing"/>
        <w:jc w:val="center"/>
        <w:rPr>
          <w:b/>
          <w:sz w:val="28"/>
          <w:szCs w:val="24"/>
        </w:rPr>
      </w:pPr>
      <w:r w:rsidRPr="00CE43B8">
        <w:rPr>
          <w:b/>
          <w:sz w:val="28"/>
          <w:szCs w:val="24"/>
        </w:rPr>
        <w:t>(</w:t>
      </w:r>
      <w:r>
        <w:rPr>
          <w:b/>
          <w:sz w:val="28"/>
          <w:szCs w:val="24"/>
        </w:rPr>
        <w:t>Community Improvement)</w:t>
      </w:r>
    </w:p>
    <w:p w14:paraId="132F14D6" w14:textId="77777777" w:rsidR="00F45D8E" w:rsidRDefault="00F45D8E" w:rsidP="00F45D8E">
      <w:pPr>
        <w:pStyle w:val="NoSpacing"/>
        <w:jc w:val="center"/>
        <w:rPr>
          <w:sz w:val="20"/>
          <w:szCs w:val="24"/>
        </w:rPr>
      </w:pPr>
      <w:r>
        <w:rPr>
          <w:sz w:val="20"/>
          <w:szCs w:val="24"/>
        </w:rPr>
        <w:t>(Proposed amendment to Classification)</w:t>
      </w:r>
    </w:p>
    <w:p w14:paraId="3BB3C83E" w14:textId="77777777" w:rsidR="00F45D8E" w:rsidRPr="00D351EC" w:rsidRDefault="00F45D8E" w:rsidP="00F45D8E">
      <w:pPr>
        <w:pStyle w:val="NoSpacing"/>
        <w:jc w:val="center"/>
        <w:rPr>
          <w:b/>
          <w:sz w:val="24"/>
          <w:szCs w:val="24"/>
        </w:rPr>
      </w:pPr>
    </w:p>
    <w:p w14:paraId="103F0208" w14:textId="3565FEB2" w:rsidR="00F45D8E" w:rsidRPr="00CE43B8" w:rsidRDefault="00F45D8E" w:rsidP="00F45D8E">
      <w:pPr>
        <w:pStyle w:val="NoSpacing"/>
        <w:jc w:val="center"/>
        <w:rPr>
          <w:b/>
          <w:sz w:val="28"/>
          <w:szCs w:val="24"/>
        </w:rPr>
      </w:pPr>
      <w:r>
        <w:rPr>
          <w:b/>
          <w:sz w:val="28"/>
          <w:szCs w:val="24"/>
        </w:rPr>
        <w:t>Public Safety Supervisor</w:t>
      </w:r>
    </w:p>
    <w:p w14:paraId="5C3D9E6F" w14:textId="77777777" w:rsidR="00F45D8E" w:rsidRPr="00CE43B8" w:rsidRDefault="00F45D8E" w:rsidP="00F45D8E">
      <w:pPr>
        <w:pStyle w:val="NoSpacing"/>
        <w:jc w:val="center"/>
        <w:rPr>
          <w:b/>
          <w:sz w:val="28"/>
          <w:szCs w:val="24"/>
        </w:rPr>
      </w:pPr>
      <w:r w:rsidRPr="00CE43B8">
        <w:rPr>
          <w:b/>
          <w:sz w:val="28"/>
          <w:szCs w:val="24"/>
        </w:rPr>
        <w:t>(</w:t>
      </w:r>
      <w:r>
        <w:rPr>
          <w:b/>
          <w:sz w:val="28"/>
          <w:szCs w:val="24"/>
        </w:rPr>
        <w:t>Community Improvement)</w:t>
      </w:r>
    </w:p>
    <w:p w14:paraId="42F3E4A3" w14:textId="58C3F78E" w:rsidR="00F45D8E" w:rsidRDefault="00F45D8E" w:rsidP="00F45D8E">
      <w:pPr>
        <w:pStyle w:val="NoSpacing"/>
        <w:jc w:val="center"/>
        <w:rPr>
          <w:sz w:val="20"/>
          <w:szCs w:val="24"/>
        </w:rPr>
      </w:pPr>
      <w:r>
        <w:rPr>
          <w:sz w:val="20"/>
          <w:szCs w:val="24"/>
        </w:rPr>
        <w:t>(Proposed amendment to Classification)</w:t>
      </w:r>
    </w:p>
    <w:p w14:paraId="70FCF5AC" w14:textId="77777777" w:rsidR="00F45D8E" w:rsidRPr="00D351EC" w:rsidRDefault="00F45D8E" w:rsidP="00F45D8E">
      <w:pPr>
        <w:pStyle w:val="NoSpacing"/>
        <w:jc w:val="center"/>
        <w:rPr>
          <w:sz w:val="24"/>
          <w:szCs w:val="24"/>
        </w:rPr>
      </w:pPr>
    </w:p>
    <w:p w14:paraId="24E8C2B1" w14:textId="03E66457" w:rsidR="00F45D8E" w:rsidRPr="00CE43B8" w:rsidRDefault="00F45D8E" w:rsidP="00F45D8E">
      <w:pPr>
        <w:pStyle w:val="NoSpacing"/>
        <w:jc w:val="center"/>
        <w:rPr>
          <w:b/>
          <w:sz w:val="28"/>
          <w:szCs w:val="24"/>
        </w:rPr>
      </w:pPr>
      <w:r>
        <w:rPr>
          <w:b/>
          <w:sz w:val="28"/>
          <w:szCs w:val="24"/>
        </w:rPr>
        <w:t>Permit Services Supervisor</w:t>
      </w:r>
    </w:p>
    <w:p w14:paraId="1081B37B" w14:textId="5DB77AAC" w:rsidR="00F45D8E" w:rsidRPr="00CE43B8" w:rsidRDefault="00F45D8E" w:rsidP="00F45D8E">
      <w:pPr>
        <w:pStyle w:val="NoSpacing"/>
        <w:jc w:val="center"/>
        <w:rPr>
          <w:b/>
          <w:sz w:val="28"/>
          <w:szCs w:val="24"/>
        </w:rPr>
      </w:pPr>
      <w:r w:rsidRPr="00CE43B8">
        <w:rPr>
          <w:b/>
          <w:sz w:val="28"/>
          <w:szCs w:val="24"/>
        </w:rPr>
        <w:t>(</w:t>
      </w:r>
      <w:r>
        <w:rPr>
          <w:b/>
          <w:sz w:val="28"/>
          <w:szCs w:val="24"/>
        </w:rPr>
        <w:t>Building and Safety)</w:t>
      </w:r>
    </w:p>
    <w:p w14:paraId="5ACF2B7B" w14:textId="77777777" w:rsidR="00F45D8E" w:rsidRDefault="00F45D8E" w:rsidP="00F45D8E">
      <w:pPr>
        <w:pStyle w:val="NoSpacing"/>
        <w:jc w:val="center"/>
        <w:rPr>
          <w:sz w:val="20"/>
          <w:szCs w:val="24"/>
        </w:rPr>
      </w:pPr>
      <w:r>
        <w:rPr>
          <w:sz w:val="20"/>
          <w:szCs w:val="24"/>
        </w:rPr>
        <w:t>(Proposed amendment to Classification)</w:t>
      </w:r>
    </w:p>
    <w:p w14:paraId="625AF19B" w14:textId="77777777" w:rsidR="00F45D8E" w:rsidRDefault="00F45D8E" w:rsidP="00EE73DB">
      <w:pPr>
        <w:pStyle w:val="NoSpacing"/>
        <w:rPr>
          <w:sz w:val="20"/>
          <w:szCs w:val="24"/>
        </w:rPr>
      </w:pPr>
    </w:p>
    <w:p w14:paraId="4A63F4D8" w14:textId="70667E99" w:rsidR="003F3701" w:rsidRPr="00CE43B8" w:rsidRDefault="003F3701" w:rsidP="003F3701">
      <w:pPr>
        <w:pStyle w:val="NoSpacing"/>
        <w:jc w:val="center"/>
        <w:rPr>
          <w:b/>
          <w:sz w:val="28"/>
          <w:szCs w:val="24"/>
        </w:rPr>
      </w:pPr>
      <w:r>
        <w:rPr>
          <w:b/>
          <w:sz w:val="28"/>
          <w:szCs w:val="24"/>
        </w:rPr>
        <w:t>Business License Inspector</w:t>
      </w:r>
    </w:p>
    <w:p w14:paraId="77B4E60C" w14:textId="77777777" w:rsidR="003F3701" w:rsidRPr="00CE43B8" w:rsidRDefault="003F3701" w:rsidP="003F3701">
      <w:pPr>
        <w:pStyle w:val="NoSpacing"/>
        <w:jc w:val="center"/>
        <w:rPr>
          <w:b/>
          <w:sz w:val="28"/>
          <w:szCs w:val="24"/>
        </w:rPr>
      </w:pPr>
      <w:r w:rsidRPr="00CE43B8">
        <w:rPr>
          <w:b/>
          <w:sz w:val="28"/>
          <w:szCs w:val="24"/>
        </w:rPr>
        <w:t>(</w:t>
      </w:r>
      <w:r>
        <w:rPr>
          <w:b/>
          <w:sz w:val="28"/>
          <w:szCs w:val="24"/>
        </w:rPr>
        <w:t>Community Improvement)</w:t>
      </w:r>
    </w:p>
    <w:p w14:paraId="1D616FC0" w14:textId="432E9FB0" w:rsidR="002A592F" w:rsidRDefault="003F3701" w:rsidP="003F3701">
      <w:pPr>
        <w:pStyle w:val="NoSpacing"/>
        <w:jc w:val="center"/>
        <w:rPr>
          <w:sz w:val="20"/>
          <w:szCs w:val="24"/>
        </w:rPr>
      </w:pPr>
      <w:r>
        <w:rPr>
          <w:sz w:val="20"/>
          <w:szCs w:val="24"/>
        </w:rPr>
        <w:t>(Proposed amendment to Classification)</w:t>
      </w:r>
    </w:p>
    <w:p w14:paraId="63B5A410" w14:textId="77777777" w:rsidR="003F3701" w:rsidRPr="004F7FD9" w:rsidRDefault="003F3701" w:rsidP="00390FE8">
      <w:pPr>
        <w:pStyle w:val="NoSpacing"/>
        <w:jc w:val="center"/>
        <w:rPr>
          <w:sz w:val="28"/>
          <w:szCs w:val="24"/>
        </w:rPr>
      </w:pPr>
    </w:p>
    <w:p w14:paraId="3E08D91D" w14:textId="77777777" w:rsidR="002739B5" w:rsidRDefault="002739B5" w:rsidP="002739B5">
      <w:pPr>
        <w:pStyle w:val="NoSpacing"/>
        <w:rPr>
          <w:sz w:val="24"/>
          <w:szCs w:val="24"/>
        </w:rPr>
      </w:pPr>
      <w:r w:rsidRPr="00CE43B8">
        <w:rPr>
          <w:sz w:val="24"/>
          <w:szCs w:val="24"/>
        </w:rPr>
        <w:t>Officers, employees affected and others desiring to be heard on these matters will be given an opportunity to do so, at the time and place mentioned above. At the conclusion of these hearings, the Personnel Board will approve or deny the request.</w:t>
      </w:r>
    </w:p>
    <w:p w14:paraId="747E087F" w14:textId="77777777" w:rsidR="0010568B" w:rsidRDefault="0010568B" w:rsidP="002739B5">
      <w:pPr>
        <w:pStyle w:val="NoSpacing"/>
        <w:rPr>
          <w:sz w:val="24"/>
          <w:szCs w:val="24"/>
        </w:rPr>
      </w:pPr>
    </w:p>
    <w:p w14:paraId="2218DD9C" w14:textId="77777777" w:rsidR="0010568B" w:rsidRPr="00CE43B8" w:rsidRDefault="0010568B" w:rsidP="002739B5">
      <w:pPr>
        <w:pStyle w:val="NoSpacing"/>
        <w:rPr>
          <w:sz w:val="24"/>
          <w:szCs w:val="24"/>
        </w:rPr>
      </w:pPr>
      <w:r>
        <w:rPr>
          <w:sz w:val="24"/>
          <w:szCs w:val="24"/>
        </w:rPr>
        <w:t>The proposed c</w:t>
      </w:r>
      <w:bookmarkStart w:id="0" w:name="_GoBack"/>
      <w:bookmarkEnd w:id="0"/>
      <w:r>
        <w:rPr>
          <w:sz w:val="24"/>
          <w:szCs w:val="24"/>
        </w:rPr>
        <w:t>lassification specifications may be reviewed in the City’s Human Resources Department.</w:t>
      </w:r>
    </w:p>
    <w:p w14:paraId="2EFA6BAF" w14:textId="77777777" w:rsidR="002739B5" w:rsidRPr="00CE43B8" w:rsidRDefault="002739B5" w:rsidP="002739B5">
      <w:pPr>
        <w:pStyle w:val="NoSpacing"/>
        <w:rPr>
          <w:sz w:val="24"/>
          <w:szCs w:val="24"/>
        </w:rPr>
      </w:pPr>
    </w:p>
    <w:p w14:paraId="5801F363" w14:textId="77777777" w:rsidR="002739B5" w:rsidRPr="004F7FD9" w:rsidRDefault="002739B5" w:rsidP="002739B5">
      <w:pPr>
        <w:pStyle w:val="NoSpacing"/>
        <w:rPr>
          <w:sz w:val="6"/>
          <w:szCs w:val="24"/>
        </w:rPr>
      </w:pPr>
    </w:p>
    <w:p w14:paraId="03D7DA4F" w14:textId="10B4FEEB" w:rsidR="00F51450" w:rsidRPr="00CE43B8" w:rsidRDefault="00F51450" w:rsidP="00F51450">
      <w:pPr>
        <w:pStyle w:val="NoSpacing"/>
        <w:rPr>
          <w:sz w:val="24"/>
          <w:szCs w:val="24"/>
        </w:rPr>
      </w:pPr>
      <w:r>
        <w:rPr>
          <w:sz w:val="24"/>
          <w:szCs w:val="24"/>
        </w:rPr>
        <w:t>City of Compton</w:t>
      </w:r>
    </w:p>
    <w:p w14:paraId="0ADECD0A" w14:textId="77777777" w:rsidR="00F51450" w:rsidRPr="00CE43B8" w:rsidRDefault="00E96AD4" w:rsidP="00F51450">
      <w:pPr>
        <w:pStyle w:val="NoSpacing"/>
        <w:rPr>
          <w:sz w:val="24"/>
          <w:szCs w:val="24"/>
        </w:rPr>
      </w:pPr>
      <w:r>
        <w:rPr>
          <w:sz w:val="24"/>
          <w:szCs w:val="24"/>
        </w:rPr>
        <w:t>TaQuan Jones</w:t>
      </w:r>
    </w:p>
    <w:p w14:paraId="38A225EF" w14:textId="77777777" w:rsidR="00F45D8E" w:rsidRDefault="00E96AD4" w:rsidP="00F51450">
      <w:pPr>
        <w:pStyle w:val="NoSpacing"/>
        <w:rPr>
          <w:sz w:val="24"/>
          <w:szCs w:val="24"/>
        </w:rPr>
      </w:pPr>
      <w:r>
        <w:rPr>
          <w:sz w:val="24"/>
          <w:szCs w:val="24"/>
        </w:rPr>
        <w:t>Interim Human Resources Director</w:t>
      </w:r>
    </w:p>
    <w:p w14:paraId="455F5476" w14:textId="316CF826" w:rsidR="002B1EB8" w:rsidRPr="00CE43B8" w:rsidRDefault="00F51450" w:rsidP="00F51450">
      <w:pPr>
        <w:pStyle w:val="NoSpacing"/>
        <w:rPr>
          <w:sz w:val="24"/>
          <w:szCs w:val="24"/>
        </w:rPr>
      </w:pPr>
      <w:r>
        <w:rPr>
          <w:sz w:val="24"/>
          <w:szCs w:val="24"/>
        </w:rPr>
        <w:t>Posted</w:t>
      </w:r>
      <w:r w:rsidRPr="00CE43B8">
        <w:rPr>
          <w:sz w:val="24"/>
          <w:szCs w:val="24"/>
        </w:rPr>
        <w:t xml:space="preserve">: </w:t>
      </w:r>
      <w:r w:rsidR="00E15E7C">
        <w:rPr>
          <w:sz w:val="24"/>
          <w:szCs w:val="24"/>
        </w:rPr>
        <w:t>0</w:t>
      </w:r>
      <w:r w:rsidR="008030EC">
        <w:rPr>
          <w:sz w:val="24"/>
          <w:szCs w:val="24"/>
        </w:rPr>
        <w:t>2</w:t>
      </w:r>
      <w:r w:rsidR="00592E7B">
        <w:rPr>
          <w:sz w:val="24"/>
          <w:szCs w:val="24"/>
        </w:rPr>
        <w:t>/</w:t>
      </w:r>
      <w:r w:rsidR="008030EC">
        <w:rPr>
          <w:sz w:val="24"/>
          <w:szCs w:val="24"/>
        </w:rPr>
        <w:t>09</w:t>
      </w:r>
      <w:r w:rsidR="00592E7B">
        <w:rPr>
          <w:sz w:val="24"/>
          <w:szCs w:val="24"/>
        </w:rPr>
        <w:t>/202</w:t>
      </w:r>
      <w:r w:rsidR="00E15E7C">
        <w:rPr>
          <w:sz w:val="24"/>
          <w:szCs w:val="24"/>
        </w:rPr>
        <w:t>6</w:t>
      </w:r>
    </w:p>
    <w:sectPr w:rsidR="002B1EB8" w:rsidRPr="00CE4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B5"/>
    <w:rsid w:val="000906DC"/>
    <w:rsid w:val="000A24C4"/>
    <w:rsid w:val="0010568B"/>
    <w:rsid w:val="0011047A"/>
    <w:rsid w:val="00124732"/>
    <w:rsid w:val="001F7CDD"/>
    <w:rsid w:val="002739B5"/>
    <w:rsid w:val="002A592F"/>
    <w:rsid w:val="002B1EB8"/>
    <w:rsid w:val="00390FE8"/>
    <w:rsid w:val="003F3701"/>
    <w:rsid w:val="004F7FD9"/>
    <w:rsid w:val="005008C7"/>
    <w:rsid w:val="00536521"/>
    <w:rsid w:val="00536B73"/>
    <w:rsid w:val="00592E7B"/>
    <w:rsid w:val="006D6902"/>
    <w:rsid w:val="006F16ED"/>
    <w:rsid w:val="00735B25"/>
    <w:rsid w:val="00785DB0"/>
    <w:rsid w:val="007876F3"/>
    <w:rsid w:val="007F000A"/>
    <w:rsid w:val="008030EC"/>
    <w:rsid w:val="00833ACE"/>
    <w:rsid w:val="008E7028"/>
    <w:rsid w:val="0092653F"/>
    <w:rsid w:val="009F073A"/>
    <w:rsid w:val="00A66E70"/>
    <w:rsid w:val="00AC05B9"/>
    <w:rsid w:val="00B3096B"/>
    <w:rsid w:val="00B53EA8"/>
    <w:rsid w:val="00BF079E"/>
    <w:rsid w:val="00C94504"/>
    <w:rsid w:val="00C96071"/>
    <w:rsid w:val="00CE43B8"/>
    <w:rsid w:val="00D351EC"/>
    <w:rsid w:val="00E15E7C"/>
    <w:rsid w:val="00E339EF"/>
    <w:rsid w:val="00E96AD4"/>
    <w:rsid w:val="00ED5974"/>
    <w:rsid w:val="00EE15DA"/>
    <w:rsid w:val="00EE73DB"/>
    <w:rsid w:val="00F45D8E"/>
    <w:rsid w:val="00F51450"/>
    <w:rsid w:val="00F6174A"/>
    <w:rsid w:val="00FC3987"/>
    <w:rsid w:val="00FE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6BE6"/>
  <w15:chartTrackingRefBased/>
  <w15:docId w15:val="{AAAB2AA7-6162-4A7A-A688-88E65B57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9B5"/>
    <w:pPr>
      <w:spacing w:after="0" w:line="240" w:lineRule="auto"/>
    </w:pPr>
  </w:style>
  <w:style w:type="paragraph" w:styleId="BalloonText">
    <w:name w:val="Balloon Text"/>
    <w:basedOn w:val="Normal"/>
    <w:link w:val="BalloonTextChar"/>
    <w:uiPriority w:val="99"/>
    <w:semiHidden/>
    <w:unhideWhenUsed/>
    <w:rsid w:val="00FC3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87"/>
    <w:rPr>
      <w:rFonts w:ascii="Segoe UI" w:hAnsi="Segoe UI" w:cs="Segoe UI"/>
      <w:sz w:val="18"/>
      <w:szCs w:val="18"/>
    </w:rPr>
  </w:style>
  <w:style w:type="character" w:styleId="CommentReference">
    <w:name w:val="annotation reference"/>
    <w:basedOn w:val="DefaultParagraphFont"/>
    <w:uiPriority w:val="99"/>
    <w:semiHidden/>
    <w:unhideWhenUsed/>
    <w:rsid w:val="00F6174A"/>
    <w:rPr>
      <w:sz w:val="16"/>
      <w:szCs w:val="16"/>
    </w:rPr>
  </w:style>
  <w:style w:type="paragraph" w:styleId="CommentText">
    <w:name w:val="annotation text"/>
    <w:basedOn w:val="Normal"/>
    <w:link w:val="CommentTextChar"/>
    <w:uiPriority w:val="99"/>
    <w:semiHidden/>
    <w:unhideWhenUsed/>
    <w:rsid w:val="00F6174A"/>
    <w:pPr>
      <w:spacing w:line="240" w:lineRule="auto"/>
    </w:pPr>
    <w:rPr>
      <w:sz w:val="20"/>
      <w:szCs w:val="20"/>
    </w:rPr>
  </w:style>
  <w:style w:type="character" w:customStyle="1" w:styleId="CommentTextChar">
    <w:name w:val="Comment Text Char"/>
    <w:basedOn w:val="DefaultParagraphFont"/>
    <w:link w:val="CommentText"/>
    <w:uiPriority w:val="99"/>
    <w:semiHidden/>
    <w:rsid w:val="00F6174A"/>
    <w:rPr>
      <w:sz w:val="20"/>
      <w:szCs w:val="20"/>
    </w:rPr>
  </w:style>
  <w:style w:type="paragraph" w:styleId="CommentSubject">
    <w:name w:val="annotation subject"/>
    <w:basedOn w:val="CommentText"/>
    <w:next w:val="CommentText"/>
    <w:link w:val="CommentSubjectChar"/>
    <w:uiPriority w:val="99"/>
    <w:semiHidden/>
    <w:unhideWhenUsed/>
    <w:rsid w:val="00F6174A"/>
    <w:rPr>
      <w:b/>
      <w:bCs/>
    </w:rPr>
  </w:style>
  <w:style w:type="character" w:customStyle="1" w:styleId="CommentSubjectChar">
    <w:name w:val="Comment Subject Char"/>
    <w:basedOn w:val="CommentTextChar"/>
    <w:link w:val="CommentSubject"/>
    <w:uiPriority w:val="99"/>
    <w:semiHidden/>
    <w:rsid w:val="00F617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Compton</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Shristie Nair Torres</dc:creator>
  <cp:keywords/>
  <dc:description/>
  <cp:lastModifiedBy>Susana Hinojosa</cp:lastModifiedBy>
  <cp:revision>10</cp:revision>
  <cp:lastPrinted>2025-05-23T01:10:00Z</cp:lastPrinted>
  <dcterms:created xsi:type="dcterms:W3CDTF">2026-01-20T22:51:00Z</dcterms:created>
  <dcterms:modified xsi:type="dcterms:W3CDTF">2026-02-09T21:55:00Z</dcterms:modified>
</cp:coreProperties>
</file>