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0402F" w14:textId="354A2328" w:rsidR="00A47418" w:rsidRDefault="00A47418" w:rsidP="00A47418">
      <w:pPr>
        <w:jc w:val="center"/>
        <w:rPr>
          <w:rFonts w:ascii="Arial" w:hAnsi="Arial" w:cs="Arial"/>
          <w:b/>
          <w:sz w:val="44"/>
          <w:szCs w:val="44"/>
        </w:rPr>
      </w:pPr>
      <w:r>
        <w:rPr>
          <w:rFonts w:ascii="Arial" w:hAnsi="Arial" w:cs="Arial"/>
          <w:b/>
          <w:sz w:val="44"/>
          <w:szCs w:val="44"/>
        </w:rPr>
        <w:t>CI</w:t>
      </w:r>
      <w:r w:rsidR="00780456">
        <w:rPr>
          <w:rFonts w:ascii="Arial" w:hAnsi="Arial" w:cs="Arial"/>
          <w:b/>
          <w:sz w:val="44"/>
          <w:szCs w:val="44"/>
        </w:rPr>
        <w:t>UDAD DE COMPTON</w:t>
      </w:r>
    </w:p>
    <w:p w14:paraId="354CD533" w14:textId="77777777" w:rsidR="00152EFA" w:rsidRPr="00383A01" w:rsidRDefault="00152EFA" w:rsidP="00A47418">
      <w:pPr>
        <w:jc w:val="center"/>
        <w:rPr>
          <w:rFonts w:ascii="Arial" w:hAnsi="Arial" w:cs="Arial"/>
          <w:b/>
          <w:sz w:val="44"/>
          <w:szCs w:val="44"/>
        </w:rPr>
      </w:pPr>
    </w:p>
    <w:p w14:paraId="73B83D5F" w14:textId="5F9BDE51" w:rsidR="00A47418" w:rsidRDefault="00A47418" w:rsidP="00A47418">
      <w:pPr>
        <w:jc w:val="center"/>
        <w:rPr>
          <w:rFonts w:ascii="Arial" w:hAnsi="Arial" w:cs="Arial"/>
          <w:b/>
          <w:sz w:val="44"/>
          <w:szCs w:val="44"/>
        </w:rPr>
      </w:pPr>
      <w:r w:rsidRPr="00383A01">
        <w:rPr>
          <w:rFonts w:ascii="Arial" w:hAnsi="Arial" w:cs="Arial"/>
          <w:noProof/>
        </w:rPr>
        <w:drawing>
          <wp:inline distT="0" distB="0" distL="0" distR="0" wp14:anchorId="5B8BDF6F" wp14:editId="13C0DBF4">
            <wp:extent cx="2524125" cy="2524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ty logo trans 2 .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5224" cy="2525224"/>
                    </a:xfrm>
                    <a:prstGeom prst="rect">
                      <a:avLst/>
                    </a:prstGeom>
                  </pic:spPr>
                </pic:pic>
              </a:graphicData>
            </a:graphic>
          </wp:inline>
        </w:drawing>
      </w:r>
    </w:p>
    <w:p w14:paraId="4F07A5AC" w14:textId="77777777" w:rsidR="00152EFA" w:rsidRDefault="00152EFA" w:rsidP="00A47418">
      <w:pPr>
        <w:jc w:val="center"/>
        <w:rPr>
          <w:rFonts w:ascii="Arial" w:hAnsi="Arial" w:cs="Arial"/>
          <w:b/>
          <w:sz w:val="44"/>
          <w:szCs w:val="44"/>
        </w:rPr>
      </w:pPr>
    </w:p>
    <w:p w14:paraId="134E43D2" w14:textId="77777777" w:rsidR="00780456" w:rsidRPr="00780456" w:rsidRDefault="00780456" w:rsidP="00780456">
      <w:pPr>
        <w:jc w:val="center"/>
        <w:rPr>
          <w:rFonts w:ascii="Arial" w:hAnsi="Arial" w:cs="Arial"/>
          <w:b/>
          <w:sz w:val="44"/>
          <w:szCs w:val="44"/>
        </w:rPr>
      </w:pPr>
      <w:r w:rsidRPr="00780456">
        <w:rPr>
          <w:rFonts w:ascii="Arial" w:hAnsi="Arial" w:cs="Arial"/>
          <w:b/>
          <w:sz w:val="44"/>
          <w:szCs w:val="44"/>
        </w:rPr>
        <w:t>PROGRAMA DIAL-A-RIDE</w:t>
      </w:r>
    </w:p>
    <w:p w14:paraId="1D24FEDC" w14:textId="3C8C8DDB" w:rsidR="00E50304" w:rsidRDefault="00780456" w:rsidP="00780456">
      <w:pPr>
        <w:jc w:val="center"/>
        <w:rPr>
          <w:rFonts w:ascii="Arial" w:hAnsi="Arial" w:cs="Arial"/>
        </w:rPr>
      </w:pPr>
      <w:r w:rsidRPr="00780456">
        <w:rPr>
          <w:rFonts w:ascii="Arial" w:hAnsi="Arial" w:cs="Arial"/>
          <w:b/>
          <w:sz w:val="44"/>
          <w:szCs w:val="44"/>
        </w:rPr>
        <w:t>MANUAL DEL PASAJERO</w:t>
      </w:r>
      <w:r w:rsidR="00670666" w:rsidRPr="00383A01">
        <w:rPr>
          <w:rFonts w:ascii="Arial" w:hAnsi="Arial" w:cs="Arial"/>
        </w:rPr>
        <w:br w:type="textWrapping" w:clear="all"/>
      </w:r>
    </w:p>
    <w:p w14:paraId="337A3871" w14:textId="4045E29A" w:rsidR="00A47418" w:rsidRDefault="00A47418" w:rsidP="00383A01">
      <w:pPr>
        <w:jc w:val="center"/>
        <w:rPr>
          <w:rFonts w:ascii="Arial" w:hAnsi="Arial" w:cs="Arial"/>
        </w:rPr>
      </w:pPr>
    </w:p>
    <w:p w14:paraId="5412F3A1" w14:textId="76193E7A" w:rsidR="00A47418" w:rsidRDefault="00A47418" w:rsidP="00383A01">
      <w:pPr>
        <w:jc w:val="center"/>
        <w:rPr>
          <w:rFonts w:ascii="Arial" w:hAnsi="Arial" w:cs="Arial"/>
        </w:rPr>
      </w:pPr>
    </w:p>
    <w:p w14:paraId="4ED7CA38" w14:textId="77777777" w:rsidR="00A47418" w:rsidRPr="00383A01" w:rsidRDefault="00A47418" w:rsidP="00383A01">
      <w:pPr>
        <w:jc w:val="center"/>
        <w:rPr>
          <w:rFonts w:ascii="Arial" w:hAnsi="Arial" w:cs="Arial"/>
        </w:rPr>
      </w:pPr>
    </w:p>
    <w:p w14:paraId="3FC5A792" w14:textId="77777777" w:rsidR="00383A01" w:rsidRPr="00383A01" w:rsidRDefault="00383A01" w:rsidP="00383A01">
      <w:pPr>
        <w:jc w:val="center"/>
        <w:rPr>
          <w:rFonts w:ascii="Arial" w:hAnsi="Arial" w:cs="Arial"/>
        </w:rPr>
      </w:pPr>
    </w:p>
    <w:p w14:paraId="37F184E5" w14:textId="38CB7C03" w:rsidR="00780456" w:rsidRDefault="00780456" w:rsidP="00383A01">
      <w:pPr>
        <w:spacing w:after="0"/>
        <w:jc w:val="center"/>
        <w:rPr>
          <w:rFonts w:ascii="Arial" w:hAnsi="Arial" w:cs="Arial"/>
          <w:sz w:val="36"/>
          <w:szCs w:val="36"/>
        </w:rPr>
      </w:pPr>
      <w:r w:rsidRPr="00780456">
        <w:rPr>
          <w:rFonts w:ascii="Arial" w:hAnsi="Arial" w:cs="Arial"/>
          <w:sz w:val="36"/>
          <w:szCs w:val="36"/>
        </w:rPr>
        <w:t xml:space="preserve">EFECTIVO:  7 de </w:t>
      </w:r>
      <w:r>
        <w:rPr>
          <w:rFonts w:ascii="Arial" w:hAnsi="Arial" w:cs="Arial"/>
          <w:sz w:val="36"/>
          <w:szCs w:val="36"/>
        </w:rPr>
        <w:t>E</w:t>
      </w:r>
      <w:r w:rsidRPr="00780456">
        <w:rPr>
          <w:rFonts w:ascii="Arial" w:hAnsi="Arial" w:cs="Arial"/>
          <w:sz w:val="36"/>
          <w:szCs w:val="36"/>
        </w:rPr>
        <w:t>nero de 2026</w:t>
      </w:r>
    </w:p>
    <w:p w14:paraId="757B89AA" w14:textId="20FD7EAD" w:rsidR="00E50304" w:rsidRPr="00383A01" w:rsidRDefault="00E01488" w:rsidP="00383A01">
      <w:pPr>
        <w:spacing w:after="0"/>
        <w:jc w:val="center"/>
        <w:rPr>
          <w:rFonts w:ascii="Arial" w:hAnsi="Arial" w:cs="Arial"/>
          <w:sz w:val="36"/>
          <w:szCs w:val="36"/>
        </w:rPr>
      </w:pPr>
      <w:r w:rsidRPr="00383A01">
        <w:rPr>
          <w:rFonts w:ascii="Arial" w:hAnsi="Arial" w:cs="Arial"/>
          <w:sz w:val="36"/>
          <w:szCs w:val="36"/>
        </w:rPr>
        <w:t>301 N Tamarind Avenue</w:t>
      </w:r>
    </w:p>
    <w:p w14:paraId="1F5D2F9A" w14:textId="4DCED23C" w:rsidR="00E50304" w:rsidRPr="00383A01" w:rsidRDefault="00E50304" w:rsidP="00383A01">
      <w:pPr>
        <w:spacing w:after="0"/>
        <w:jc w:val="center"/>
        <w:rPr>
          <w:rFonts w:ascii="Arial" w:hAnsi="Arial" w:cs="Arial"/>
          <w:sz w:val="36"/>
          <w:szCs w:val="36"/>
        </w:rPr>
      </w:pPr>
      <w:r w:rsidRPr="00383A01">
        <w:rPr>
          <w:rFonts w:ascii="Arial" w:hAnsi="Arial" w:cs="Arial"/>
          <w:sz w:val="36"/>
          <w:szCs w:val="36"/>
        </w:rPr>
        <w:t>C</w:t>
      </w:r>
      <w:r w:rsidR="00383A01" w:rsidRPr="00383A01">
        <w:rPr>
          <w:rFonts w:ascii="Arial" w:hAnsi="Arial" w:cs="Arial"/>
          <w:sz w:val="36"/>
          <w:szCs w:val="36"/>
        </w:rPr>
        <w:t>ompton</w:t>
      </w:r>
      <w:r w:rsidRPr="00383A01">
        <w:rPr>
          <w:rFonts w:ascii="Arial" w:hAnsi="Arial" w:cs="Arial"/>
          <w:sz w:val="36"/>
          <w:szCs w:val="36"/>
        </w:rPr>
        <w:t>, C</w:t>
      </w:r>
      <w:r w:rsidR="00423DF7">
        <w:rPr>
          <w:rFonts w:ascii="Arial" w:hAnsi="Arial" w:cs="Arial"/>
          <w:sz w:val="36"/>
          <w:szCs w:val="36"/>
        </w:rPr>
        <w:t xml:space="preserve">A </w:t>
      </w:r>
      <w:r w:rsidRPr="00383A01">
        <w:rPr>
          <w:rFonts w:ascii="Arial" w:hAnsi="Arial" w:cs="Arial"/>
          <w:sz w:val="36"/>
          <w:szCs w:val="36"/>
        </w:rPr>
        <w:t>9022</w:t>
      </w:r>
      <w:r w:rsidR="00383A01" w:rsidRPr="00383A01">
        <w:rPr>
          <w:rFonts w:ascii="Arial" w:hAnsi="Arial" w:cs="Arial"/>
          <w:sz w:val="36"/>
          <w:szCs w:val="36"/>
        </w:rPr>
        <w:t>0</w:t>
      </w:r>
    </w:p>
    <w:p w14:paraId="3614865F" w14:textId="07274F33" w:rsidR="00A47418" w:rsidRDefault="00E50304" w:rsidP="00152EFA">
      <w:pPr>
        <w:spacing w:after="0"/>
        <w:jc w:val="center"/>
        <w:rPr>
          <w:rFonts w:ascii="Arial" w:hAnsi="Arial" w:cs="Arial"/>
          <w:sz w:val="36"/>
          <w:szCs w:val="36"/>
        </w:rPr>
      </w:pPr>
      <w:r w:rsidRPr="00383A01">
        <w:rPr>
          <w:rFonts w:ascii="Arial" w:hAnsi="Arial" w:cs="Arial"/>
          <w:sz w:val="36"/>
          <w:szCs w:val="36"/>
        </w:rPr>
        <w:t xml:space="preserve">(310) </w:t>
      </w:r>
      <w:r w:rsidR="00E01488" w:rsidRPr="00383A01">
        <w:rPr>
          <w:rFonts w:ascii="Arial" w:hAnsi="Arial" w:cs="Arial"/>
          <w:sz w:val="36"/>
          <w:szCs w:val="36"/>
        </w:rPr>
        <w:t>605-6224</w:t>
      </w:r>
    </w:p>
    <w:p w14:paraId="0A160C81" w14:textId="77777777" w:rsidR="00780456" w:rsidRPr="00383A01" w:rsidRDefault="00780456" w:rsidP="00152EFA">
      <w:pPr>
        <w:spacing w:after="0"/>
        <w:jc w:val="center"/>
        <w:rPr>
          <w:rFonts w:ascii="Arial" w:hAnsi="Arial" w:cs="Arial"/>
        </w:rPr>
      </w:pPr>
    </w:p>
    <w:p w14:paraId="4F616D80" w14:textId="77777777" w:rsidR="00383A01" w:rsidRPr="00383A01" w:rsidRDefault="00383A01" w:rsidP="00383A01">
      <w:pPr>
        <w:spacing w:after="0" w:line="240" w:lineRule="auto"/>
        <w:jc w:val="center"/>
        <w:rPr>
          <w:rFonts w:ascii="Arial" w:hAnsi="Arial" w:cs="Arial"/>
          <w:b/>
        </w:rPr>
      </w:pPr>
    </w:p>
    <w:p w14:paraId="170C1F41" w14:textId="34211610" w:rsidR="006935B1" w:rsidRDefault="006935B1" w:rsidP="00953905">
      <w:pPr>
        <w:jc w:val="both"/>
        <w:rPr>
          <w:rFonts w:ascii="Arial" w:hAnsi="Arial" w:cs="Arial"/>
          <w:b/>
          <w:u w:val="single"/>
        </w:rPr>
      </w:pPr>
      <w:r w:rsidRPr="006935B1">
        <w:rPr>
          <w:rFonts w:ascii="Arial" w:hAnsi="Arial" w:cs="Arial"/>
          <w:b/>
          <w:u w:val="single"/>
        </w:rPr>
        <w:lastRenderedPageBreak/>
        <w:t>¿QUÉ ES EL SERVICIO DE TRANSPORTE</w:t>
      </w:r>
      <w:r>
        <w:rPr>
          <w:rFonts w:ascii="Arial" w:hAnsi="Arial" w:cs="Arial"/>
          <w:b/>
          <w:u w:val="single"/>
        </w:rPr>
        <w:t xml:space="preserve"> ADAPTADO</w:t>
      </w:r>
      <w:r w:rsidRPr="006935B1">
        <w:rPr>
          <w:rFonts w:ascii="Arial" w:hAnsi="Arial" w:cs="Arial"/>
          <w:b/>
          <w:u w:val="single"/>
        </w:rPr>
        <w:t xml:space="preserve"> </w:t>
      </w:r>
      <w:r>
        <w:rPr>
          <w:rFonts w:ascii="Arial" w:hAnsi="Arial" w:cs="Arial"/>
          <w:b/>
          <w:u w:val="single"/>
        </w:rPr>
        <w:t>(</w:t>
      </w:r>
      <w:r w:rsidRPr="006935B1">
        <w:rPr>
          <w:rFonts w:ascii="Arial" w:hAnsi="Arial" w:cs="Arial"/>
          <w:b/>
          <w:u w:val="single"/>
        </w:rPr>
        <w:t>ADA PARATRANSIT</w:t>
      </w:r>
      <w:r>
        <w:rPr>
          <w:rFonts w:ascii="Arial" w:hAnsi="Arial" w:cs="Arial"/>
          <w:b/>
          <w:u w:val="single"/>
        </w:rPr>
        <w:t>)</w:t>
      </w:r>
      <w:r w:rsidRPr="006935B1">
        <w:rPr>
          <w:rFonts w:ascii="Arial" w:hAnsi="Arial" w:cs="Arial"/>
          <w:b/>
          <w:u w:val="single"/>
        </w:rPr>
        <w:t xml:space="preserve">? </w:t>
      </w:r>
    </w:p>
    <w:p w14:paraId="49F99656" w14:textId="77777777" w:rsidR="006935B1" w:rsidRDefault="006935B1" w:rsidP="00953905">
      <w:pPr>
        <w:jc w:val="both"/>
        <w:rPr>
          <w:rFonts w:ascii="Arial" w:hAnsi="Arial" w:cs="Arial"/>
        </w:rPr>
      </w:pPr>
      <w:r w:rsidRPr="006935B1">
        <w:rPr>
          <w:rFonts w:ascii="Arial" w:hAnsi="Arial" w:cs="Arial"/>
        </w:rPr>
        <w:t xml:space="preserve">La Ley de Personas con Discapacidades (ADA) es una ley federal que reconoce que ciertas personas con discapacidades no pueden utilizar el servicio regular de autobuses de ruta fija. Para corregir esta injusticia, se puede ofrecer un servicio "complementario" de transporte ADA Paratransit a las personas con discapacidades que no pueden utilizar el servicio de autobuses de ruta fija. Según la ley, el servicio de transporte adaptado ADA existe para "complementar" el servicio de autobús de ruta fija. El servicio de transporte adaptado ADA hace todo lo posible por cubrir la misma zona de servicio, el mismo horario y otros factores que el servicio de ruta fija. Los requisitos para determinar quién puede usar el servicio de transporte adaptado ADA están definidos por la ley ADA. </w:t>
      </w:r>
    </w:p>
    <w:p w14:paraId="7527C305" w14:textId="2E1CC189" w:rsidR="006935B1" w:rsidRDefault="006935B1" w:rsidP="00CC196F">
      <w:pPr>
        <w:rPr>
          <w:rFonts w:ascii="Arial" w:hAnsi="Arial" w:cs="Arial"/>
        </w:rPr>
      </w:pPr>
      <w:r w:rsidRPr="006935B1">
        <w:rPr>
          <w:rFonts w:ascii="Arial" w:hAnsi="Arial" w:cs="Arial"/>
        </w:rPr>
        <w:t xml:space="preserve">La ciudad de Compton ofrece el programa Dial-A-Ride. Dial-A-Ride es un servicio de transporte adaptado que transporta a personas mayores que viven </w:t>
      </w:r>
      <w:r>
        <w:rPr>
          <w:rFonts w:ascii="Arial" w:hAnsi="Arial" w:cs="Arial"/>
        </w:rPr>
        <w:t xml:space="preserve">en la </w:t>
      </w:r>
      <w:r w:rsidRPr="006935B1">
        <w:rPr>
          <w:rFonts w:ascii="Arial" w:hAnsi="Arial" w:cs="Arial"/>
        </w:rPr>
        <w:t xml:space="preserve">ciudad. Los pasajeros que cumplan los criterios definidos por la ley ADA pueden ser aprobados como elegibles para utilizar el servicio. Si tiene alguna pregunta sobre la ley ADA, llame al (310) 605-6224. </w:t>
      </w:r>
    </w:p>
    <w:p w14:paraId="0702D877" w14:textId="77777777" w:rsidR="006935B1" w:rsidRDefault="006935B1" w:rsidP="00953905">
      <w:pPr>
        <w:jc w:val="both"/>
        <w:rPr>
          <w:rFonts w:ascii="Arial" w:hAnsi="Arial" w:cs="Arial"/>
          <w:b/>
          <w:u w:val="single"/>
        </w:rPr>
      </w:pPr>
      <w:r w:rsidRPr="006935B1">
        <w:rPr>
          <w:rFonts w:ascii="Arial" w:hAnsi="Arial" w:cs="Arial"/>
          <w:b/>
          <w:u w:val="single"/>
        </w:rPr>
        <w:t>SOY ELEGIBLE PARA SER PASAJERO DE DIAL-A-RIDE?</w:t>
      </w:r>
    </w:p>
    <w:p w14:paraId="562778AD" w14:textId="77777777" w:rsidR="0064568A" w:rsidRDefault="0064568A" w:rsidP="00953905">
      <w:pPr>
        <w:jc w:val="both"/>
        <w:rPr>
          <w:rFonts w:ascii="Arial" w:hAnsi="Arial" w:cs="Arial"/>
        </w:rPr>
      </w:pPr>
      <w:r w:rsidRPr="0064568A">
        <w:rPr>
          <w:rFonts w:ascii="Arial" w:hAnsi="Arial" w:cs="Arial"/>
        </w:rPr>
        <w:t>Requisitos de elegibilidad: Dial-A-Ride ofrece servicio a personas que cumplan los criterios establecidos por la ley ADA. En general, el servicio está diseñado para personas con discapacidades que les impiden utilizar el servicio de autobuses con ruta fija.</w:t>
      </w:r>
    </w:p>
    <w:p w14:paraId="58A4A2DA" w14:textId="77777777" w:rsidR="0064568A" w:rsidRDefault="0064568A" w:rsidP="00CC196F">
      <w:pPr>
        <w:rPr>
          <w:rFonts w:ascii="Arial" w:hAnsi="Arial" w:cs="Arial"/>
        </w:rPr>
      </w:pPr>
      <w:r w:rsidRPr="0064568A">
        <w:rPr>
          <w:rFonts w:ascii="Arial" w:hAnsi="Arial" w:cs="Arial"/>
        </w:rPr>
        <w:t>Para participar, es necesario ser residente de la ciudad de Compton. Llame al (310) 605-6224 para determinar si vive dentro de los límites de la ciudad o si tiene alguna otra pregunta sobre su elegibilidad.</w:t>
      </w:r>
    </w:p>
    <w:p w14:paraId="40259E3D" w14:textId="77777777" w:rsidR="00AD4DC4" w:rsidRDefault="00AD4DC4" w:rsidP="00953905">
      <w:pPr>
        <w:jc w:val="both"/>
        <w:rPr>
          <w:rFonts w:ascii="Arial" w:hAnsi="Arial" w:cs="Arial"/>
          <w:b/>
          <w:u w:val="single"/>
        </w:rPr>
      </w:pPr>
      <w:r w:rsidRPr="00AD4DC4">
        <w:rPr>
          <w:rFonts w:ascii="Arial" w:hAnsi="Arial" w:cs="Arial"/>
          <w:b/>
          <w:u w:val="single"/>
        </w:rPr>
        <w:t>¿CÓMO PUEDO APLICAR PARA DIAL-A-RIDE?</w:t>
      </w:r>
    </w:p>
    <w:p w14:paraId="0C81B828" w14:textId="77777777" w:rsidR="00A62AFD" w:rsidRDefault="00A62AFD" w:rsidP="00B06489">
      <w:pPr>
        <w:jc w:val="both"/>
        <w:rPr>
          <w:rFonts w:ascii="Arial" w:hAnsi="Arial" w:cs="Arial"/>
        </w:rPr>
      </w:pPr>
      <w:r w:rsidRPr="00A62AFD">
        <w:rPr>
          <w:rFonts w:ascii="Arial" w:hAnsi="Arial" w:cs="Arial"/>
        </w:rPr>
        <w:t>Las aplicaciones están disponibles en el Centro Comunitario Douglas F. Dollarhide (Dollarhide), situado en 301 N Tamarind Ave, Compton, CA 90220, y en el Ayuntamiento, situado en 205 S Willowbrook Ave, Compton, CA 90220.</w:t>
      </w:r>
    </w:p>
    <w:p w14:paraId="52CD34A0" w14:textId="0C434A30" w:rsidR="00A62AFD" w:rsidRDefault="00A62AFD" w:rsidP="00B06489">
      <w:pPr>
        <w:jc w:val="both"/>
        <w:rPr>
          <w:rFonts w:ascii="Arial" w:hAnsi="Arial" w:cs="Arial"/>
        </w:rPr>
      </w:pPr>
      <w:r w:rsidRPr="00A62AFD">
        <w:rPr>
          <w:rFonts w:ascii="Arial" w:hAnsi="Arial" w:cs="Arial"/>
        </w:rPr>
        <w:t xml:space="preserve">Complete la </w:t>
      </w:r>
      <w:proofErr w:type="gramStart"/>
      <w:r w:rsidRPr="00A62AFD">
        <w:rPr>
          <w:rFonts w:ascii="Arial" w:hAnsi="Arial" w:cs="Arial"/>
        </w:rPr>
        <w:t>aplicacion  y</w:t>
      </w:r>
      <w:proofErr w:type="gramEnd"/>
      <w:r w:rsidRPr="00A62AFD">
        <w:rPr>
          <w:rFonts w:ascii="Arial" w:hAnsi="Arial" w:cs="Arial"/>
        </w:rPr>
        <w:t xml:space="preserve"> envíela a nuestro equipo de Dial-A-Ride. Para obtener más información sobre el proceso de solicitud, llame al (310) 605-6224.</w:t>
      </w:r>
    </w:p>
    <w:p w14:paraId="5817FFB0" w14:textId="77777777" w:rsidR="00A62AFD" w:rsidRDefault="00A62AFD" w:rsidP="00B06489">
      <w:pPr>
        <w:jc w:val="both"/>
        <w:rPr>
          <w:rFonts w:ascii="Arial" w:hAnsi="Arial" w:cs="Arial"/>
          <w:b/>
          <w:u w:val="single"/>
        </w:rPr>
      </w:pPr>
      <w:r w:rsidRPr="00A62AFD">
        <w:rPr>
          <w:rFonts w:ascii="Arial" w:hAnsi="Arial" w:cs="Arial"/>
          <w:b/>
          <w:u w:val="single"/>
        </w:rPr>
        <w:t>¿CUÁNTO CUESTA?</w:t>
      </w:r>
    </w:p>
    <w:p w14:paraId="464195BD" w14:textId="77777777" w:rsidR="00A62AFD" w:rsidRDefault="00A62AFD" w:rsidP="00B06489">
      <w:pPr>
        <w:jc w:val="both"/>
        <w:rPr>
          <w:rFonts w:ascii="Arial" w:hAnsi="Arial" w:cs="Arial"/>
        </w:rPr>
      </w:pPr>
      <w:r w:rsidRPr="00A62AFD">
        <w:rPr>
          <w:rFonts w:ascii="Arial" w:hAnsi="Arial" w:cs="Arial"/>
        </w:rPr>
        <w:t>El precio del servicio Dial-A-Ride es de $5.00 al mes o $60.00 por año. El precio está sujeto a cambios. En caso de que se modificara el precio, avisaremos a los participantes con anticipación.</w:t>
      </w:r>
    </w:p>
    <w:p w14:paraId="244C97F5" w14:textId="77777777" w:rsidR="00783B0C" w:rsidRDefault="00783B0C" w:rsidP="00B06489">
      <w:pPr>
        <w:jc w:val="both"/>
        <w:rPr>
          <w:rFonts w:ascii="Arial" w:hAnsi="Arial" w:cs="Arial"/>
          <w:b/>
          <w:bCs/>
        </w:rPr>
      </w:pPr>
      <w:r w:rsidRPr="00783B0C">
        <w:rPr>
          <w:rFonts w:ascii="Arial" w:hAnsi="Arial" w:cs="Arial"/>
          <w:b/>
          <w:bCs/>
        </w:rPr>
        <w:t>¿Cuándo tengo que pagar?</w:t>
      </w:r>
    </w:p>
    <w:p w14:paraId="497D1615" w14:textId="1A756266" w:rsidR="0012204A" w:rsidRPr="00B14EC9" w:rsidRDefault="005F3979" w:rsidP="00B06489">
      <w:pPr>
        <w:jc w:val="both"/>
        <w:rPr>
          <w:rFonts w:ascii="Arial" w:hAnsi="Arial" w:cs="Arial"/>
        </w:rPr>
      </w:pPr>
      <w:r w:rsidRPr="005F3979">
        <w:rPr>
          <w:rFonts w:ascii="Arial" w:hAnsi="Arial" w:cs="Arial"/>
        </w:rPr>
        <w:t xml:space="preserve">Los pagos se deben entregar </w:t>
      </w:r>
      <w:r w:rsidRPr="00783B0C">
        <w:rPr>
          <w:rFonts w:ascii="Arial" w:hAnsi="Arial" w:cs="Arial"/>
          <w:b/>
        </w:rPr>
        <w:t>antes del séptimo día de cada mes</w:t>
      </w:r>
      <w:r w:rsidRPr="005F3979">
        <w:rPr>
          <w:rFonts w:ascii="Arial" w:hAnsi="Arial" w:cs="Arial"/>
        </w:rPr>
        <w:t xml:space="preserve">. Por ejemplo, para recibir el servicio en enero, el pago se debe haber entregado antes del 7 de </w:t>
      </w:r>
      <w:r>
        <w:rPr>
          <w:rFonts w:ascii="Arial" w:hAnsi="Arial" w:cs="Arial"/>
        </w:rPr>
        <w:t>E</w:t>
      </w:r>
      <w:r w:rsidRPr="005F3979">
        <w:rPr>
          <w:rFonts w:ascii="Arial" w:hAnsi="Arial" w:cs="Arial"/>
        </w:rPr>
        <w:t>nero.</w:t>
      </w:r>
    </w:p>
    <w:p w14:paraId="29FECC96" w14:textId="77777777" w:rsidR="00783B0C" w:rsidRDefault="00783B0C" w:rsidP="00B06489">
      <w:pPr>
        <w:jc w:val="both"/>
        <w:rPr>
          <w:rFonts w:ascii="Arial" w:hAnsi="Arial" w:cs="Arial"/>
          <w:bCs/>
        </w:rPr>
      </w:pPr>
      <w:r w:rsidRPr="00783B0C">
        <w:rPr>
          <w:rFonts w:ascii="Arial" w:hAnsi="Arial" w:cs="Arial"/>
          <w:bCs/>
        </w:rPr>
        <w:t>Forme de pago aceptada</w:t>
      </w:r>
    </w:p>
    <w:p w14:paraId="3364B43E" w14:textId="2C4F0DE8" w:rsidR="00783B0C" w:rsidRPr="00783B0C" w:rsidRDefault="00783B0C" w:rsidP="00783B0C">
      <w:pPr>
        <w:jc w:val="both"/>
        <w:rPr>
          <w:rFonts w:ascii="Arial" w:hAnsi="Arial" w:cs="Arial"/>
        </w:rPr>
      </w:pPr>
      <w:r w:rsidRPr="00783B0C">
        <w:rPr>
          <w:rFonts w:ascii="Arial" w:hAnsi="Arial" w:cs="Arial"/>
        </w:rPr>
        <w:lastRenderedPageBreak/>
        <w:t xml:space="preserve">Dial-A-Ride </w:t>
      </w:r>
      <w:r w:rsidRPr="00783B0C">
        <w:rPr>
          <w:rFonts w:ascii="Arial" w:hAnsi="Arial" w:cs="Arial"/>
          <w:b/>
        </w:rPr>
        <w:t>solo acepta giros bancarios y cheques de caja</w:t>
      </w:r>
      <w:r w:rsidR="00B06489" w:rsidRPr="00B14EC9">
        <w:rPr>
          <w:rFonts w:ascii="Arial" w:hAnsi="Arial" w:cs="Arial"/>
        </w:rPr>
        <w:t>.</w:t>
      </w:r>
      <w:r w:rsidR="00B06489">
        <w:rPr>
          <w:rFonts w:ascii="Arial" w:hAnsi="Arial" w:cs="Arial"/>
        </w:rPr>
        <w:t xml:space="preserve"> </w:t>
      </w:r>
      <w:r w:rsidRPr="00783B0C">
        <w:rPr>
          <w:rFonts w:ascii="Arial" w:hAnsi="Arial" w:cs="Arial"/>
        </w:rPr>
        <w:t>Complete su pago de la manera siguiente:</w:t>
      </w:r>
    </w:p>
    <w:p w14:paraId="39637F72" w14:textId="77777777" w:rsidR="00783B0C" w:rsidRPr="00783B0C" w:rsidRDefault="00783B0C" w:rsidP="00783B0C">
      <w:pPr>
        <w:jc w:val="both"/>
        <w:rPr>
          <w:rFonts w:ascii="Arial" w:hAnsi="Arial" w:cs="Arial"/>
        </w:rPr>
      </w:pPr>
      <w:r w:rsidRPr="00783B0C">
        <w:rPr>
          <w:rFonts w:ascii="Arial" w:hAnsi="Arial" w:cs="Arial"/>
        </w:rPr>
        <w:t>•    Pagar a nombre de: City of Compton</w:t>
      </w:r>
    </w:p>
    <w:p w14:paraId="46B25B66" w14:textId="1239DBC0" w:rsidR="00B06489" w:rsidRPr="00B06489" w:rsidRDefault="00783B0C" w:rsidP="00783B0C">
      <w:pPr>
        <w:jc w:val="both"/>
        <w:rPr>
          <w:rFonts w:ascii="Arial" w:hAnsi="Arial" w:cs="Arial"/>
        </w:rPr>
      </w:pPr>
      <w:r w:rsidRPr="00783B0C">
        <w:rPr>
          <w:rFonts w:ascii="Arial" w:hAnsi="Arial" w:cs="Arial"/>
        </w:rPr>
        <w:t xml:space="preserve">•    Sección de notas: Nombre del pasajero, mes(es) y año del servicio por el que está pagando. Ejemplo: (John Smith, servicio de Dial-A-Ride para </w:t>
      </w:r>
      <w:r>
        <w:rPr>
          <w:rFonts w:ascii="Arial" w:hAnsi="Arial" w:cs="Arial"/>
        </w:rPr>
        <w:t>J</w:t>
      </w:r>
      <w:r w:rsidRPr="00783B0C">
        <w:rPr>
          <w:rFonts w:ascii="Arial" w:hAnsi="Arial" w:cs="Arial"/>
        </w:rPr>
        <w:t>ulio-</w:t>
      </w:r>
      <w:r>
        <w:rPr>
          <w:rFonts w:ascii="Arial" w:hAnsi="Arial" w:cs="Arial"/>
        </w:rPr>
        <w:t>A</w:t>
      </w:r>
      <w:r w:rsidRPr="00783B0C">
        <w:rPr>
          <w:rFonts w:ascii="Arial" w:hAnsi="Arial" w:cs="Arial"/>
        </w:rPr>
        <w:t>gosto de 2026)</w:t>
      </w:r>
    </w:p>
    <w:p w14:paraId="16D0F4A4" w14:textId="04718ED6" w:rsidR="00A066D7" w:rsidRPr="00A066D7" w:rsidRDefault="00A066D7" w:rsidP="00A066D7">
      <w:pPr>
        <w:jc w:val="both"/>
        <w:rPr>
          <w:rFonts w:ascii="Arial" w:hAnsi="Arial" w:cs="Arial"/>
        </w:rPr>
      </w:pPr>
      <w:r w:rsidRPr="00A066D7">
        <w:rPr>
          <w:rFonts w:ascii="Arial" w:hAnsi="Arial" w:cs="Arial"/>
        </w:rPr>
        <w:t>Entregue sus pagos a:</w:t>
      </w:r>
    </w:p>
    <w:p w14:paraId="6945FB3C" w14:textId="77777777" w:rsidR="00A066D7" w:rsidRPr="00A066D7" w:rsidRDefault="00A066D7" w:rsidP="00A066D7">
      <w:pPr>
        <w:jc w:val="both"/>
        <w:rPr>
          <w:rFonts w:ascii="Arial" w:hAnsi="Arial" w:cs="Arial"/>
        </w:rPr>
      </w:pPr>
      <w:r w:rsidRPr="00A066D7">
        <w:rPr>
          <w:rFonts w:ascii="Arial" w:hAnsi="Arial" w:cs="Arial"/>
        </w:rPr>
        <w:t>•    La recepción del Centro Comunitario Dollarhide o</w:t>
      </w:r>
    </w:p>
    <w:p w14:paraId="4D1EC940" w14:textId="13814CC3" w:rsidR="00A066D7" w:rsidRPr="00A066D7" w:rsidRDefault="00A066D7" w:rsidP="00A066D7">
      <w:pPr>
        <w:jc w:val="both"/>
        <w:rPr>
          <w:rFonts w:ascii="Arial" w:hAnsi="Arial" w:cs="Arial"/>
        </w:rPr>
      </w:pPr>
      <w:r w:rsidRPr="00A066D7">
        <w:rPr>
          <w:rFonts w:ascii="Arial" w:hAnsi="Arial" w:cs="Arial"/>
        </w:rPr>
        <w:t>•    El coordinador del programa Dial-A-Ride</w:t>
      </w:r>
    </w:p>
    <w:p w14:paraId="2A6FAEF2" w14:textId="77777777" w:rsidR="00A066D7" w:rsidRDefault="00A066D7" w:rsidP="00A066D7">
      <w:pPr>
        <w:jc w:val="both"/>
        <w:rPr>
          <w:rFonts w:ascii="Arial" w:hAnsi="Arial" w:cs="Arial"/>
        </w:rPr>
      </w:pPr>
      <w:r w:rsidRPr="00A066D7">
        <w:rPr>
          <w:rFonts w:ascii="Arial" w:hAnsi="Arial" w:cs="Arial"/>
        </w:rPr>
        <w:t>Después de hacer el pago, se le entregará un recibo. Guarde el recibo en un lugar seguro para sus documentos.</w:t>
      </w:r>
    </w:p>
    <w:p w14:paraId="097C7739" w14:textId="77777777" w:rsidR="00760D72" w:rsidRPr="00760D72" w:rsidRDefault="00760D72" w:rsidP="00760D72">
      <w:pPr>
        <w:jc w:val="both"/>
        <w:rPr>
          <w:rFonts w:ascii="Arial" w:hAnsi="Arial" w:cs="Arial"/>
        </w:rPr>
      </w:pPr>
      <w:r w:rsidRPr="00760D72">
        <w:rPr>
          <w:rFonts w:ascii="Arial" w:hAnsi="Arial" w:cs="Arial"/>
          <w:b/>
          <w:bCs/>
        </w:rPr>
        <w:t>Reglas importantes de pago</w:t>
      </w:r>
    </w:p>
    <w:p w14:paraId="543A0A1C" w14:textId="6A82CA3A" w:rsidR="008B61AC" w:rsidRDefault="00760D72" w:rsidP="00B06489">
      <w:pPr>
        <w:numPr>
          <w:ilvl w:val="0"/>
          <w:numId w:val="14"/>
        </w:numPr>
        <w:tabs>
          <w:tab w:val="clear" w:pos="720"/>
          <w:tab w:val="num" w:pos="360"/>
        </w:tabs>
        <w:ind w:left="360"/>
        <w:jc w:val="both"/>
        <w:rPr>
          <w:rFonts w:ascii="Arial" w:hAnsi="Arial" w:cs="Arial"/>
        </w:rPr>
      </w:pPr>
      <w:r w:rsidRPr="00760D72">
        <w:rPr>
          <w:rFonts w:ascii="Arial" w:hAnsi="Arial" w:cs="Arial"/>
          <w:b/>
        </w:rPr>
        <w:t>No se aceptan</w:t>
      </w:r>
      <w:r w:rsidRPr="00760D72">
        <w:rPr>
          <w:rFonts w:ascii="Arial" w:hAnsi="Arial" w:cs="Arial"/>
        </w:rPr>
        <w:t xml:space="preserve"> pagos de </w:t>
      </w:r>
      <w:r w:rsidR="009025A0">
        <w:rPr>
          <w:rFonts w:ascii="Arial" w:hAnsi="Arial" w:cs="Arial"/>
        </w:rPr>
        <w:t>dinero effectivo</w:t>
      </w:r>
      <w:r w:rsidRPr="00760D72">
        <w:rPr>
          <w:rFonts w:ascii="Arial" w:hAnsi="Arial" w:cs="Arial"/>
        </w:rPr>
        <w:t>, con cheque ni con tarjeta. Estos tipos de pagos no se procesarán</w:t>
      </w:r>
    </w:p>
    <w:p w14:paraId="45C9DED9" w14:textId="2B1821E2" w:rsidR="008B61AC" w:rsidRDefault="008B61AC" w:rsidP="00B06489">
      <w:pPr>
        <w:numPr>
          <w:ilvl w:val="0"/>
          <w:numId w:val="14"/>
        </w:numPr>
        <w:tabs>
          <w:tab w:val="clear" w:pos="720"/>
          <w:tab w:val="num" w:pos="360"/>
        </w:tabs>
        <w:ind w:left="360"/>
        <w:jc w:val="both"/>
        <w:rPr>
          <w:rFonts w:ascii="Arial" w:hAnsi="Arial" w:cs="Arial"/>
        </w:rPr>
      </w:pPr>
      <w:r w:rsidRPr="008B61AC">
        <w:rPr>
          <w:rFonts w:ascii="Arial" w:hAnsi="Arial" w:cs="Arial"/>
        </w:rPr>
        <w:t>Si no paga antes de la fecha de vencimiento del mes, se suspenderá temporalmente el servicio, incluyendo las recogidas y dejadas.</w:t>
      </w:r>
    </w:p>
    <w:p w14:paraId="040ADBF4" w14:textId="2FA4BFDC" w:rsidR="008B61AC" w:rsidRDefault="008B61AC" w:rsidP="00CC196F">
      <w:pPr>
        <w:rPr>
          <w:rFonts w:ascii="Arial" w:hAnsi="Arial" w:cs="Arial"/>
        </w:rPr>
      </w:pPr>
      <w:r w:rsidRPr="008B61AC">
        <w:rPr>
          <w:rFonts w:ascii="Arial" w:hAnsi="Arial" w:cs="Arial"/>
        </w:rPr>
        <w:t>• El servicio continuará cuando se ha recibido y procesado su pago</w:t>
      </w:r>
    </w:p>
    <w:p w14:paraId="60A4BDF4" w14:textId="77777777" w:rsidR="008B61AC" w:rsidRDefault="008B61AC" w:rsidP="00980E2D">
      <w:pPr>
        <w:jc w:val="both"/>
        <w:rPr>
          <w:rFonts w:ascii="Arial" w:hAnsi="Arial" w:cs="Arial"/>
          <w:b/>
          <w:u w:val="single"/>
        </w:rPr>
      </w:pPr>
      <w:r w:rsidRPr="008B61AC">
        <w:rPr>
          <w:rFonts w:ascii="Arial" w:hAnsi="Arial" w:cs="Arial"/>
          <w:b/>
          <w:u w:val="single"/>
        </w:rPr>
        <w:t>¿DÓNDE Y CUÁNDO PUEDO IR?</w:t>
      </w:r>
    </w:p>
    <w:p w14:paraId="3CA4AE7E" w14:textId="0330D9FE" w:rsidR="008B61AC" w:rsidRDefault="008B61AC" w:rsidP="00980E2D">
      <w:pPr>
        <w:pStyle w:val="NormalWeb"/>
        <w:rPr>
          <w:rFonts w:ascii="Arial" w:eastAsiaTheme="minorHAnsi" w:hAnsi="Arial" w:cs="Arial"/>
          <w:sz w:val="22"/>
          <w:szCs w:val="22"/>
        </w:rPr>
      </w:pPr>
      <w:r w:rsidRPr="008B61AC">
        <w:rPr>
          <w:rFonts w:ascii="Arial" w:eastAsiaTheme="minorHAnsi" w:hAnsi="Arial" w:cs="Arial"/>
          <w:sz w:val="22"/>
          <w:szCs w:val="22"/>
        </w:rPr>
        <w:t xml:space="preserve">El servicio de Dial-A-Ride recoge a los pasajeros en su casa y los lleva a la Centro comunitario de Dollarhide. En la tarde, los pasajeros son llevados de vuelta a casa desde Dollarhide. El servicio </w:t>
      </w:r>
      <w:r w:rsidRPr="008B61AC">
        <w:rPr>
          <w:rFonts w:ascii="Arial" w:eastAsiaTheme="minorHAnsi" w:hAnsi="Arial" w:cs="Arial"/>
          <w:b/>
          <w:sz w:val="22"/>
          <w:szCs w:val="22"/>
        </w:rPr>
        <w:t>opera</w:t>
      </w:r>
      <w:r w:rsidRPr="008B61AC">
        <w:rPr>
          <w:rFonts w:ascii="Arial" w:eastAsiaTheme="minorHAnsi" w:hAnsi="Arial" w:cs="Arial"/>
          <w:sz w:val="22"/>
          <w:szCs w:val="22"/>
        </w:rPr>
        <w:t xml:space="preserve"> de </w:t>
      </w:r>
      <w:r w:rsidRPr="008B61AC">
        <w:rPr>
          <w:rFonts w:ascii="Arial" w:eastAsiaTheme="minorHAnsi" w:hAnsi="Arial" w:cs="Arial"/>
          <w:b/>
          <w:sz w:val="22"/>
          <w:szCs w:val="22"/>
        </w:rPr>
        <w:t xml:space="preserve">Lunes a Viernes de 8:30 a. m. a 3:30 p. m. </w:t>
      </w:r>
      <w:r w:rsidRPr="008B61AC">
        <w:rPr>
          <w:rFonts w:ascii="Arial" w:eastAsiaTheme="minorHAnsi" w:hAnsi="Arial" w:cs="Arial"/>
          <w:sz w:val="22"/>
          <w:szCs w:val="22"/>
        </w:rPr>
        <w:t>Dial-A-Ride opera con períodos de tiempo designados en lugar de horas exactas de recogida y entrega.</w:t>
      </w:r>
    </w:p>
    <w:p w14:paraId="681BFE04" w14:textId="3D8D7423" w:rsidR="00980E2D" w:rsidRDefault="008B61AC" w:rsidP="008B61AC">
      <w:pPr>
        <w:pStyle w:val="NormalWeb"/>
        <w:rPr>
          <w:rFonts w:ascii="Arial" w:hAnsi="Arial" w:cs="Arial"/>
          <w:sz w:val="22"/>
          <w:szCs w:val="22"/>
        </w:rPr>
      </w:pPr>
      <w:r w:rsidRPr="009025A0">
        <w:rPr>
          <w:rFonts w:ascii="Arial" w:hAnsi="Arial" w:cs="Arial"/>
          <w:b/>
          <w:sz w:val="22"/>
          <w:szCs w:val="22"/>
        </w:rPr>
        <w:t xml:space="preserve">Recogidas en la mañana:                                                                                                                   </w:t>
      </w:r>
      <w:r w:rsidRPr="008B61AC">
        <w:rPr>
          <w:rFonts w:ascii="Arial" w:hAnsi="Arial" w:cs="Arial"/>
          <w:sz w:val="22"/>
          <w:szCs w:val="22"/>
        </w:rPr>
        <w:t>Las recogidas ocurren entre:</w:t>
      </w:r>
    </w:p>
    <w:p w14:paraId="7D4AB513" w14:textId="7ED0E746" w:rsidR="00980E2D" w:rsidRPr="00980E2D" w:rsidRDefault="00980E2D" w:rsidP="00B06489">
      <w:pPr>
        <w:pStyle w:val="NormalWeb"/>
        <w:jc w:val="center"/>
        <w:rPr>
          <w:rFonts w:ascii="Arial" w:hAnsi="Arial" w:cs="Arial"/>
          <w:sz w:val="22"/>
          <w:szCs w:val="22"/>
        </w:rPr>
      </w:pPr>
      <w:r w:rsidRPr="00980E2D">
        <w:rPr>
          <w:rStyle w:val="Strong"/>
          <w:rFonts w:ascii="Arial" w:hAnsi="Arial" w:cs="Arial"/>
          <w:sz w:val="22"/>
          <w:szCs w:val="22"/>
        </w:rPr>
        <w:t xml:space="preserve">8:50 AM </w:t>
      </w:r>
      <w:r w:rsidR="008B61AC">
        <w:rPr>
          <w:rStyle w:val="Strong"/>
          <w:rFonts w:ascii="Arial" w:hAnsi="Arial" w:cs="Arial"/>
          <w:sz w:val="22"/>
          <w:szCs w:val="22"/>
        </w:rPr>
        <w:t>y</w:t>
      </w:r>
      <w:r w:rsidRPr="00980E2D">
        <w:rPr>
          <w:rStyle w:val="Strong"/>
          <w:rFonts w:ascii="Arial" w:hAnsi="Arial" w:cs="Arial"/>
          <w:sz w:val="22"/>
          <w:szCs w:val="22"/>
        </w:rPr>
        <w:t xml:space="preserve"> 9:50 AM</w:t>
      </w:r>
    </w:p>
    <w:p w14:paraId="36119CA7" w14:textId="60617310" w:rsidR="00980E2D" w:rsidRPr="00980E2D" w:rsidRDefault="006334FD" w:rsidP="00980E2D">
      <w:pPr>
        <w:pStyle w:val="NormalWeb"/>
        <w:rPr>
          <w:rFonts w:ascii="Arial" w:hAnsi="Arial" w:cs="Arial"/>
          <w:sz w:val="22"/>
          <w:szCs w:val="22"/>
        </w:rPr>
      </w:pPr>
      <w:r w:rsidRPr="006334FD">
        <w:rPr>
          <w:rStyle w:val="Strong"/>
          <w:rFonts w:ascii="Arial" w:hAnsi="Arial" w:cs="Arial"/>
          <w:sz w:val="22"/>
          <w:szCs w:val="22"/>
        </w:rPr>
        <w:t>Dejadas en la tarde</w:t>
      </w:r>
      <w:r w:rsidR="00980E2D" w:rsidRPr="00980E2D">
        <w:rPr>
          <w:rStyle w:val="Strong"/>
          <w:rFonts w:ascii="Arial" w:hAnsi="Arial" w:cs="Arial"/>
          <w:sz w:val="22"/>
          <w:szCs w:val="22"/>
        </w:rPr>
        <w:t>:</w:t>
      </w:r>
      <w:r w:rsidR="00980E2D" w:rsidRPr="00980E2D">
        <w:rPr>
          <w:rFonts w:ascii="Arial" w:hAnsi="Arial" w:cs="Arial"/>
          <w:sz w:val="22"/>
          <w:szCs w:val="22"/>
        </w:rPr>
        <w:br/>
      </w:r>
      <w:r w:rsidR="009025A0" w:rsidRPr="008B61AC">
        <w:rPr>
          <w:rFonts w:ascii="Arial" w:hAnsi="Arial" w:cs="Arial"/>
          <w:sz w:val="22"/>
          <w:szCs w:val="22"/>
        </w:rPr>
        <w:t>Las recogidas ocurren entre:</w:t>
      </w:r>
    </w:p>
    <w:p w14:paraId="6EEE6B39" w14:textId="0FF19895" w:rsidR="00980E2D" w:rsidRPr="00980E2D" w:rsidRDefault="00980E2D" w:rsidP="00B06489">
      <w:pPr>
        <w:pStyle w:val="NormalWeb"/>
        <w:jc w:val="center"/>
        <w:rPr>
          <w:rFonts w:ascii="Arial" w:hAnsi="Arial" w:cs="Arial"/>
          <w:sz w:val="22"/>
          <w:szCs w:val="22"/>
        </w:rPr>
      </w:pPr>
      <w:r w:rsidRPr="00980E2D">
        <w:rPr>
          <w:rStyle w:val="Strong"/>
          <w:rFonts w:ascii="Arial" w:hAnsi="Arial" w:cs="Arial"/>
          <w:sz w:val="22"/>
          <w:szCs w:val="22"/>
        </w:rPr>
        <w:t xml:space="preserve">2:30 PM </w:t>
      </w:r>
      <w:r w:rsidR="009025A0">
        <w:rPr>
          <w:rStyle w:val="Strong"/>
          <w:rFonts w:ascii="Arial" w:hAnsi="Arial" w:cs="Arial"/>
          <w:sz w:val="22"/>
          <w:szCs w:val="22"/>
        </w:rPr>
        <w:t>y</w:t>
      </w:r>
      <w:r w:rsidRPr="00980E2D">
        <w:rPr>
          <w:rStyle w:val="Strong"/>
          <w:rFonts w:ascii="Arial" w:hAnsi="Arial" w:cs="Arial"/>
          <w:sz w:val="22"/>
          <w:szCs w:val="22"/>
        </w:rPr>
        <w:t xml:space="preserve"> 3:30 PM</w:t>
      </w:r>
    </w:p>
    <w:p w14:paraId="22BECB22" w14:textId="77777777" w:rsidR="00A95976" w:rsidRDefault="00A95976" w:rsidP="00953905">
      <w:pPr>
        <w:jc w:val="both"/>
        <w:rPr>
          <w:rFonts w:ascii="Arial" w:eastAsia="Times New Roman" w:hAnsi="Arial" w:cs="Arial"/>
        </w:rPr>
      </w:pPr>
      <w:r w:rsidRPr="00A95976">
        <w:rPr>
          <w:rFonts w:ascii="Arial" w:eastAsia="Times New Roman" w:hAnsi="Arial" w:cs="Arial"/>
        </w:rPr>
        <w:t>Aunque se hace todo lo posible por mantener el horario, los tiempos de recogida y bajada son aproximados. Los tiempos pueden cambiar porque hay tráfico, por el clima, por el número de paradas u otras cosas que afectan el servicio. Recomendamos a los pasajeros que planeen sus viajes con tiempo.</w:t>
      </w:r>
    </w:p>
    <w:p w14:paraId="691878E5" w14:textId="607BC418" w:rsidR="003474C3" w:rsidRDefault="001F6550" w:rsidP="00953905">
      <w:pPr>
        <w:jc w:val="both"/>
        <w:rPr>
          <w:rFonts w:ascii="Arial" w:hAnsi="Arial" w:cs="Arial"/>
        </w:rPr>
      </w:pPr>
      <w:r w:rsidRPr="001F6550">
        <w:rPr>
          <w:rFonts w:ascii="Arial" w:hAnsi="Arial" w:cs="Arial"/>
          <w:b/>
        </w:rPr>
        <w:t>No hay servicio en los siguientes días festivos:</w:t>
      </w:r>
    </w:p>
    <w:tbl>
      <w:tblPr>
        <w:tblStyle w:val="TableGrid"/>
        <w:tblW w:w="0" w:type="auto"/>
        <w:tblLook w:val="04A0" w:firstRow="1" w:lastRow="0" w:firstColumn="1" w:lastColumn="0" w:noHBand="0" w:noVBand="1"/>
      </w:tblPr>
      <w:tblGrid>
        <w:gridCol w:w="3190"/>
        <w:gridCol w:w="6160"/>
      </w:tblGrid>
      <w:tr w:rsidR="00384C63" w:rsidRPr="00384C63" w14:paraId="44D4CA00" w14:textId="77777777" w:rsidTr="001F6550">
        <w:trPr>
          <w:trHeight w:val="300"/>
        </w:trPr>
        <w:tc>
          <w:tcPr>
            <w:tcW w:w="3190" w:type="dxa"/>
            <w:hideMark/>
          </w:tcPr>
          <w:p w14:paraId="41FA3AE4" w14:textId="42981BD5" w:rsidR="00384C63" w:rsidRPr="00384C63" w:rsidRDefault="001F6550">
            <w:pPr>
              <w:jc w:val="center"/>
              <w:rPr>
                <w:rFonts w:cs="Arial"/>
                <w:b/>
                <w:bCs/>
                <w:sz w:val="24"/>
                <w:u w:val="single"/>
              </w:rPr>
            </w:pPr>
            <w:r w:rsidRPr="001F6550">
              <w:rPr>
                <w:rFonts w:cs="Arial"/>
                <w:b/>
                <w:bCs/>
                <w:sz w:val="24"/>
                <w:u w:val="single"/>
              </w:rPr>
              <w:lastRenderedPageBreak/>
              <w:t>Día festivo</w:t>
            </w:r>
          </w:p>
        </w:tc>
        <w:tc>
          <w:tcPr>
            <w:tcW w:w="6160" w:type="dxa"/>
            <w:noWrap/>
            <w:hideMark/>
          </w:tcPr>
          <w:p w14:paraId="37B20E21" w14:textId="61E9C791" w:rsidR="00384C63" w:rsidRPr="00384C63" w:rsidRDefault="001F6550">
            <w:pPr>
              <w:jc w:val="center"/>
              <w:rPr>
                <w:rFonts w:cs="Arial"/>
                <w:b/>
                <w:bCs/>
                <w:sz w:val="24"/>
                <w:u w:val="single"/>
              </w:rPr>
            </w:pPr>
            <w:r w:rsidRPr="001F6550">
              <w:rPr>
                <w:rFonts w:cs="Arial"/>
                <w:b/>
                <w:bCs/>
                <w:sz w:val="24"/>
                <w:u w:val="single"/>
              </w:rPr>
              <w:t>Fecha</w:t>
            </w:r>
          </w:p>
        </w:tc>
      </w:tr>
      <w:tr w:rsidR="00615F90" w:rsidRPr="00384C63" w14:paraId="77B3A442" w14:textId="77777777" w:rsidTr="001F6550">
        <w:trPr>
          <w:trHeight w:val="300"/>
        </w:trPr>
        <w:tc>
          <w:tcPr>
            <w:tcW w:w="3190" w:type="dxa"/>
            <w:hideMark/>
          </w:tcPr>
          <w:p w14:paraId="32563CD0" w14:textId="667488A9" w:rsidR="00615F90" w:rsidRPr="00384C63" w:rsidRDefault="00615F90" w:rsidP="00615F90">
            <w:pPr>
              <w:jc w:val="center"/>
              <w:rPr>
                <w:rFonts w:cs="Arial"/>
                <w:sz w:val="24"/>
              </w:rPr>
            </w:pPr>
            <w:r w:rsidRPr="001F6550">
              <w:rPr>
                <w:rFonts w:cs="Arial"/>
                <w:sz w:val="24"/>
              </w:rPr>
              <w:t>Año Nuevo</w:t>
            </w:r>
          </w:p>
        </w:tc>
        <w:tc>
          <w:tcPr>
            <w:tcW w:w="6160" w:type="dxa"/>
            <w:noWrap/>
            <w:hideMark/>
          </w:tcPr>
          <w:p w14:paraId="3167D719" w14:textId="76993A26" w:rsidR="00615F90" w:rsidRPr="00615F90" w:rsidRDefault="00615F90" w:rsidP="00615F90">
            <w:pPr>
              <w:jc w:val="center"/>
              <w:rPr>
                <w:rFonts w:cs="Arial"/>
                <w:sz w:val="24"/>
              </w:rPr>
            </w:pPr>
            <w:r w:rsidRPr="00615F90">
              <w:rPr>
                <w:sz w:val="24"/>
              </w:rPr>
              <w:t>Jueves, 1 de Enero de 2026.</w:t>
            </w:r>
          </w:p>
        </w:tc>
      </w:tr>
      <w:tr w:rsidR="00615F90" w:rsidRPr="00384C63" w14:paraId="3B7984B4" w14:textId="77777777" w:rsidTr="001F6550">
        <w:trPr>
          <w:trHeight w:val="915"/>
        </w:trPr>
        <w:tc>
          <w:tcPr>
            <w:tcW w:w="3190" w:type="dxa"/>
            <w:hideMark/>
          </w:tcPr>
          <w:p w14:paraId="41B17170" w14:textId="10AEE48F" w:rsidR="00615F90" w:rsidRPr="001F6550" w:rsidRDefault="00615F90" w:rsidP="00615F90">
            <w:pPr>
              <w:jc w:val="center"/>
              <w:rPr>
                <w:rFonts w:cs="Arial"/>
                <w:sz w:val="24"/>
              </w:rPr>
            </w:pPr>
            <w:r w:rsidRPr="001F6550">
              <w:rPr>
                <w:sz w:val="24"/>
              </w:rPr>
              <w:t>Cumpleaños de Martin Luther King Jr.</w:t>
            </w:r>
          </w:p>
        </w:tc>
        <w:tc>
          <w:tcPr>
            <w:tcW w:w="6160" w:type="dxa"/>
            <w:noWrap/>
            <w:hideMark/>
          </w:tcPr>
          <w:p w14:paraId="4F599A19" w14:textId="37A9FD69" w:rsidR="00615F90" w:rsidRPr="00615F90" w:rsidRDefault="00615F90" w:rsidP="00615F90">
            <w:pPr>
              <w:jc w:val="center"/>
              <w:rPr>
                <w:rFonts w:cs="Arial"/>
                <w:sz w:val="24"/>
              </w:rPr>
            </w:pPr>
            <w:r w:rsidRPr="00615F90">
              <w:rPr>
                <w:sz w:val="24"/>
              </w:rPr>
              <w:t>Lunes, 19 de Enero de 2026.</w:t>
            </w:r>
          </w:p>
        </w:tc>
      </w:tr>
      <w:tr w:rsidR="00615F90" w:rsidRPr="00384C63" w14:paraId="72DB5161" w14:textId="77777777" w:rsidTr="001F6550">
        <w:trPr>
          <w:trHeight w:val="300"/>
        </w:trPr>
        <w:tc>
          <w:tcPr>
            <w:tcW w:w="3190" w:type="dxa"/>
            <w:hideMark/>
          </w:tcPr>
          <w:p w14:paraId="3FE4BC24" w14:textId="5E66C1BB" w:rsidR="00615F90" w:rsidRPr="001F6550" w:rsidRDefault="00615F90" w:rsidP="00615F90">
            <w:pPr>
              <w:jc w:val="center"/>
              <w:rPr>
                <w:rFonts w:cs="Arial"/>
                <w:sz w:val="24"/>
              </w:rPr>
            </w:pPr>
            <w:r w:rsidRPr="001F6550">
              <w:rPr>
                <w:sz w:val="24"/>
              </w:rPr>
              <w:t>Día del Presidente</w:t>
            </w:r>
          </w:p>
        </w:tc>
        <w:tc>
          <w:tcPr>
            <w:tcW w:w="6160" w:type="dxa"/>
            <w:noWrap/>
            <w:hideMark/>
          </w:tcPr>
          <w:p w14:paraId="4512873F" w14:textId="2901E615" w:rsidR="00615F90" w:rsidRPr="00615F90" w:rsidRDefault="00615F90" w:rsidP="00615F90">
            <w:pPr>
              <w:jc w:val="center"/>
              <w:rPr>
                <w:rFonts w:cs="Arial"/>
                <w:sz w:val="24"/>
              </w:rPr>
            </w:pPr>
            <w:r w:rsidRPr="00615F90">
              <w:rPr>
                <w:sz w:val="24"/>
              </w:rPr>
              <w:t>Lunes, 16 de Febrero de 2026.</w:t>
            </w:r>
          </w:p>
        </w:tc>
      </w:tr>
      <w:tr w:rsidR="00615F90" w:rsidRPr="00384C63" w14:paraId="10730C7A" w14:textId="77777777" w:rsidTr="001F6550">
        <w:trPr>
          <w:trHeight w:val="525"/>
        </w:trPr>
        <w:tc>
          <w:tcPr>
            <w:tcW w:w="3190" w:type="dxa"/>
            <w:hideMark/>
          </w:tcPr>
          <w:p w14:paraId="62CDD9BE" w14:textId="04258B28" w:rsidR="00615F90" w:rsidRPr="001F6550" w:rsidRDefault="00615F90" w:rsidP="00615F90">
            <w:pPr>
              <w:jc w:val="center"/>
              <w:rPr>
                <w:rFonts w:cs="Arial"/>
                <w:sz w:val="24"/>
              </w:rPr>
            </w:pPr>
            <w:r w:rsidRPr="001F6550">
              <w:rPr>
                <w:sz w:val="24"/>
              </w:rPr>
              <w:t>Cumpleaños de César Chávez</w:t>
            </w:r>
          </w:p>
        </w:tc>
        <w:tc>
          <w:tcPr>
            <w:tcW w:w="6160" w:type="dxa"/>
            <w:noWrap/>
            <w:hideMark/>
          </w:tcPr>
          <w:p w14:paraId="0E273042" w14:textId="0325457E" w:rsidR="00615F90" w:rsidRPr="00615F90" w:rsidRDefault="00615F90" w:rsidP="00615F90">
            <w:pPr>
              <w:jc w:val="center"/>
              <w:rPr>
                <w:rFonts w:cs="Arial"/>
                <w:sz w:val="24"/>
              </w:rPr>
            </w:pPr>
            <w:r w:rsidRPr="00615F90">
              <w:rPr>
                <w:sz w:val="24"/>
              </w:rPr>
              <w:t>Martes, 31 de Marzo de 2026.</w:t>
            </w:r>
          </w:p>
        </w:tc>
      </w:tr>
      <w:tr w:rsidR="00615F90" w:rsidRPr="00384C63" w14:paraId="77D3FE73" w14:textId="77777777" w:rsidTr="001F6550">
        <w:trPr>
          <w:trHeight w:val="300"/>
        </w:trPr>
        <w:tc>
          <w:tcPr>
            <w:tcW w:w="3190" w:type="dxa"/>
            <w:hideMark/>
          </w:tcPr>
          <w:p w14:paraId="28B25626" w14:textId="66F51908" w:rsidR="00615F90" w:rsidRPr="001F6550" w:rsidRDefault="00615F90" w:rsidP="00615F90">
            <w:pPr>
              <w:jc w:val="center"/>
              <w:rPr>
                <w:rFonts w:cs="Arial"/>
                <w:sz w:val="24"/>
              </w:rPr>
            </w:pPr>
            <w:r w:rsidRPr="001F6550">
              <w:rPr>
                <w:sz w:val="24"/>
              </w:rPr>
              <w:t>Cinco de Mayo</w:t>
            </w:r>
          </w:p>
        </w:tc>
        <w:tc>
          <w:tcPr>
            <w:tcW w:w="6160" w:type="dxa"/>
            <w:noWrap/>
            <w:hideMark/>
          </w:tcPr>
          <w:p w14:paraId="5C9FC1A0" w14:textId="1EDBA02A" w:rsidR="00615F90" w:rsidRPr="00615F90" w:rsidRDefault="00615F90" w:rsidP="00615F90">
            <w:pPr>
              <w:jc w:val="center"/>
              <w:rPr>
                <w:rFonts w:cs="Arial"/>
                <w:sz w:val="24"/>
              </w:rPr>
            </w:pPr>
            <w:r w:rsidRPr="00615F90">
              <w:rPr>
                <w:sz w:val="24"/>
              </w:rPr>
              <w:t>Martes, 5 de Mayo de 2026.</w:t>
            </w:r>
          </w:p>
        </w:tc>
      </w:tr>
      <w:tr w:rsidR="00615F90" w:rsidRPr="00384C63" w14:paraId="42D50CAA" w14:textId="77777777" w:rsidTr="001F6550">
        <w:trPr>
          <w:trHeight w:val="300"/>
        </w:trPr>
        <w:tc>
          <w:tcPr>
            <w:tcW w:w="3190" w:type="dxa"/>
            <w:hideMark/>
          </w:tcPr>
          <w:p w14:paraId="1AD56E20" w14:textId="7A2A3D6E" w:rsidR="00615F90" w:rsidRPr="001F6550" w:rsidRDefault="00615F90" w:rsidP="00615F90">
            <w:pPr>
              <w:jc w:val="center"/>
              <w:rPr>
                <w:rFonts w:cs="Arial"/>
                <w:sz w:val="24"/>
              </w:rPr>
            </w:pPr>
            <w:r w:rsidRPr="001F6550">
              <w:rPr>
                <w:sz w:val="24"/>
              </w:rPr>
              <w:t>Día de los Caídos</w:t>
            </w:r>
          </w:p>
        </w:tc>
        <w:tc>
          <w:tcPr>
            <w:tcW w:w="6160" w:type="dxa"/>
            <w:noWrap/>
            <w:hideMark/>
          </w:tcPr>
          <w:p w14:paraId="08EE8E48" w14:textId="063F16D6" w:rsidR="00615F90" w:rsidRPr="00615F90" w:rsidRDefault="00615F90" w:rsidP="00615F90">
            <w:pPr>
              <w:jc w:val="center"/>
              <w:rPr>
                <w:rFonts w:cs="Arial"/>
                <w:sz w:val="24"/>
              </w:rPr>
            </w:pPr>
            <w:r w:rsidRPr="00615F90">
              <w:rPr>
                <w:sz w:val="24"/>
              </w:rPr>
              <w:t>Lunes, 25 de Mayo de 2026.</w:t>
            </w:r>
          </w:p>
        </w:tc>
      </w:tr>
      <w:tr w:rsidR="00615F90" w:rsidRPr="00384C63" w14:paraId="2F7A0AE9" w14:textId="77777777" w:rsidTr="001F6550">
        <w:trPr>
          <w:trHeight w:val="300"/>
        </w:trPr>
        <w:tc>
          <w:tcPr>
            <w:tcW w:w="3190" w:type="dxa"/>
            <w:hideMark/>
          </w:tcPr>
          <w:p w14:paraId="0253AB8E" w14:textId="7013E8A5" w:rsidR="00615F90" w:rsidRPr="001F6550" w:rsidRDefault="00615F90" w:rsidP="00615F90">
            <w:pPr>
              <w:jc w:val="center"/>
              <w:rPr>
                <w:rFonts w:cs="Arial"/>
                <w:sz w:val="24"/>
              </w:rPr>
            </w:pPr>
            <w:r w:rsidRPr="001F6550">
              <w:rPr>
                <w:sz w:val="24"/>
              </w:rPr>
              <w:t>Juneteenth</w:t>
            </w:r>
          </w:p>
        </w:tc>
        <w:tc>
          <w:tcPr>
            <w:tcW w:w="6160" w:type="dxa"/>
            <w:noWrap/>
            <w:hideMark/>
          </w:tcPr>
          <w:p w14:paraId="5EE9193C" w14:textId="073A0C0B" w:rsidR="00615F90" w:rsidRPr="00615F90" w:rsidRDefault="00615F90" w:rsidP="00615F90">
            <w:pPr>
              <w:jc w:val="center"/>
              <w:rPr>
                <w:rFonts w:cs="Arial"/>
                <w:sz w:val="24"/>
              </w:rPr>
            </w:pPr>
            <w:r w:rsidRPr="00615F90">
              <w:rPr>
                <w:sz w:val="24"/>
              </w:rPr>
              <w:t>Viernes, 19 de Junio de 2026.</w:t>
            </w:r>
          </w:p>
        </w:tc>
      </w:tr>
      <w:tr w:rsidR="00615F90" w:rsidRPr="00384C63" w14:paraId="25A6C123" w14:textId="77777777" w:rsidTr="001F6550">
        <w:trPr>
          <w:trHeight w:val="300"/>
        </w:trPr>
        <w:tc>
          <w:tcPr>
            <w:tcW w:w="3190" w:type="dxa"/>
            <w:hideMark/>
          </w:tcPr>
          <w:p w14:paraId="78015DA4" w14:textId="5744258A" w:rsidR="00615F90" w:rsidRPr="001F6550" w:rsidRDefault="00615F90" w:rsidP="00615F90">
            <w:pPr>
              <w:jc w:val="center"/>
              <w:rPr>
                <w:rFonts w:cs="Arial"/>
                <w:sz w:val="24"/>
              </w:rPr>
            </w:pPr>
            <w:r w:rsidRPr="001F6550">
              <w:rPr>
                <w:sz w:val="24"/>
              </w:rPr>
              <w:t>Día de la Independencia</w:t>
            </w:r>
          </w:p>
        </w:tc>
        <w:tc>
          <w:tcPr>
            <w:tcW w:w="6160" w:type="dxa"/>
            <w:noWrap/>
            <w:hideMark/>
          </w:tcPr>
          <w:p w14:paraId="677243FA" w14:textId="09A7AF67" w:rsidR="00615F90" w:rsidRPr="00615F90" w:rsidRDefault="00615F90" w:rsidP="00615F90">
            <w:pPr>
              <w:jc w:val="center"/>
              <w:rPr>
                <w:rFonts w:cs="Arial"/>
                <w:sz w:val="24"/>
              </w:rPr>
            </w:pPr>
            <w:r w:rsidRPr="00615F90">
              <w:rPr>
                <w:sz w:val="24"/>
              </w:rPr>
              <w:t>Viernes, 3 de Julio de 2026</w:t>
            </w:r>
          </w:p>
        </w:tc>
      </w:tr>
      <w:tr w:rsidR="00615F90" w:rsidRPr="00384C63" w14:paraId="43100ED7" w14:textId="77777777" w:rsidTr="001F6550">
        <w:trPr>
          <w:trHeight w:val="300"/>
        </w:trPr>
        <w:tc>
          <w:tcPr>
            <w:tcW w:w="3190" w:type="dxa"/>
            <w:hideMark/>
          </w:tcPr>
          <w:p w14:paraId="094C2419" w14:textId="6269B587" w:rsidR="00615F90" w:rsidRPr="001F6550" w:rsidRDefault="00615F90" w:rsidP="00615F90">
            <w:pPr>
              <w:jc w:val="center"/>
              <w:rPr>
                <w:rFonts w:cs="Arial"/>
                <w:sz w:val="24"/>
              </w:rPr>
            </w:pPr>
            <w:r w:rsidRPr="001F6550">
              <w:rPr>
                <w:sz w:val="24"/>
              </w:rPr>
              <w:t>Día del Trabajo</w:t>
            </w:r>
          </w:p>
        </w:tc>
        <w:tc>
          <w:tcPr>
            <w:tcW w:w="6160" w:type="dxa"/>
            <w:noWrap/>
            <w:hideMark/>
          </w:tcPr>
          <w:p w14:paraId="49119864" w14:textId="149974FE" w:rsidR="00615F90" w:rsidRPr="00615F90" w:rsidRDefault="00615F90" w:rsidP="00615F90">
            <w:pPr>
              <w:jc w:val="center"/>
              <w:rPr>
                <w:rFonts w:cs="Arial"/>
                <w:sz w:val="24"/>
              </w:rPr>
            </w:pPr>
            <w:r w:rsidRPr="00615F90">
              <w:rPr>
                <w:sz w:val="24"/>
              </w:rPr>
              <w:t>Lunes, 7 de Septiembre de 2026</w:t>
            </w:r>
          </w:p>
        </w:tc>
      </w:tr>
      <w:tr w:rsidR="00615F90" w:rsidRPr="00384C63" w14:paraId="7FAEEC43" w14:textId="77777777" w:rsidTr="001F6550">
        <w:trPr>
          <w:trHeight w:val="300"/>
        </w:trPr>
        <w:tc>
          <w:tcPr>
            <w:tcW w:w="3190" w:type="dxa"/>
            <w:hideMark/>
          </w:tcPr>
          <w:p w14:paraId="5A163821" w14:textId="3D2F29B8" w:rsidR="00615F90" w:rsidRPr="001F6550" w:rsidRDefault="00615F90" w:rsidP="00615F90">
            <w:pPr>
              <w:jc w:val="center"/>
              <w:rPr>
                <w:rFonts w:cs="Arial"/>
                <w:sz w:val="24"/>
              </w:rPr>
            </w:pPr>
            <w:r w:rsidRPr="001F6550">
              <w:rPr>
                <w:sz w:val="24"/>
              </w:rPr>
              <w:t>Día de los Veteranos</w:t>
            </w:r>
          </w:p>
        </w:tc>
        <w:tc>
          <w:tcPr>
            <w:tcW w:w="6160" w:type="dxa"/>
            <w:noWrap/>
            <w:hideMark/>
          </w:tcPr>
          <w:p w14:paraId="217424A7" w14:textId="0C52C3E5" w:rsidR="00615F90" w:rsidRPr="00615F90" w:rsidRDefault="00615F90" w:rsidP="00615F90">
            <w:pPr>
              <w:jc w:val="center"/>
              <w:rPr>
                <w:rFonts w:cs="Arial"/>
                <w:sz w:val="24"/>
              </w:rPr>
            </w:pPr>
            <w:r w:rsidRPr="00615F90">
              <w:rPr>
                <w:sz w:val="24"/>
              </w:rPr>
              <w:t>Miércoles, 11 de Noviembre de 2026</w:t>
            </w:r>
          </w:p>
        </w:tc>
      </w:tr>
      <w:tr w:rsidR="00615F90" w:rsidRPr="00384C63" w14:paraId="37F91BE9" w14:textId="77777777" w:rsidTr="001F6550">
        <w:trPr>
          <w:trHeight w:val="300"/>
        </w:trPr>
        <w:tc>
          <w:tcPr>
            <w:tcW w:w="3190" w:type="dxa"/>
            <w:hideMark/>
          </w:tcPr>
          <w:p w14:paraId="74AABF1F" w14:textId="688F963F" w:rsidR="00615F90" w:rsidRPr="001F6550" w:rsidRDefault="00615F90" w:rsidP="00615F90">
            <w:pPr>
              <w:jc w:val="center"/>
              <w:rPr>
                <w:rFonts w:cs="Arial"/>
                <w:sz w:val="24"/>
              </w:rPr>
            </w:pPr>
            <w:r w:rsidRPr="001F6550">
              <w:rPr>
                <w:sz w:val="24"/>
              </w:rPr>
              <w:t>Día de Acción de Gracias</w:t>
            </w:r>
          </w:p>
        </w:tc>
        <w:tc>
          <w:tcPr>
            <w:tcW w:w="6160" w:type="dxa"/>
            <w:noWrap/>
            <w:hideMark/>
          </w:tcPr>
          <w:p w14:paraId="557300F8" w14:textId="3C688267" w:rsidR="00615F90" w:rsidRPr="00615F90" w:rsidRDefault="00615F90" w:rsidP="00615F90">
            <w:pPr>
              <w:jc w:val="center"/>
              <w:rPr>
                <w:rFonts w:cs="Arial"/>
                <w:sz w:val="24"/>
              </w:rPr>
            </w:pPr>
            <w:r w:rsidRPr="00615F90">
              <w:rPr>
                <w:sz w:val="24"/>
              </w:rPr>
              <w:t>Jueves, 26 de Noviembre de 2026</w:t>
            </w:r>
          </w:p>
        </w:tc>
      </w:tr>
      <w:tr w:rsidR="00615F90" w:rsidRPr="00384C63" w14:paraId="0A7E4828" w14:textId="77777777" w:rsidTr="001F6550">
        <w:trPr>
          <w:trHeight w:val="765"/>
        </w:trPr>
        <w:tc>
          <w:tcPr>
            <w:tcW w:w="3190" w:type="dxa"/>
            <w:hideMark/>
          </w:tcPr>
          <w:p w14:paraId="6AB0901C" w14:textId="4AF3DCFA" w:rsidR="00615F90" w:rsidRPr="001F6550" w:rsidRDefault="00615F90" w:rsidP="00615F90">
            <w:pPr>
              <w:jc w:val="center"/>
              <w:rPr>
                <w:rFonts w:cs="Arial"/>
                <w:sz w:val="24"/>
              </w:rPr>
            </w:pPr>
            <w:r w:rsidRPr="001F6550">
              <w:rPr>
                <w:sz w:val="24"/>
              </w:rPr>
              <w:t>Viernes después del Día de Acción de Gracias</w:t>
            </w:r>
          </w:p>
        </w:tc>
        <w:tc>
          <w:tcPr>
            <w:tcW w:w="6160" w:type="dxa"/>
            <w:noWrap/>
            <w:hideMark/>
          </w:tcPr>
          <w:p w14:paraId="1295738B" w14:textId="39C2BD97" w:rsidR="00615F90" w:rsidRPr="00615F90" w:rsidRDefault="00615F90" w:rsidP="00615F90">
            <w:pPr>
              <w:jc w:val="center"/>
              <w:rPr>
                <w:rFonts w:cs="Arial"/>
                <w:sz w:val="24"/>
              </w:rPr>
            </w:pPr>
            <w:r w:rsidRPr="00615F90">
              <w:rPr>
                <w:sz w:val="24"/>
              </w:rPr>
              <w:t>Viernes, 27 de Noviembre de 2026</w:t>
            </w:r>
          </w:p>
        </w:tc>
      </w:tr>
      <w:tr w:rsidR="00615F90" w:rsidRPr="00384C63" w14:paraId="4F71CC03" w14:textId="77777777" w:rsidTr="001F6550">
        <w:trPr>
          <w:trHeight w:val="300"/>
        </w:trPr>
        <w:tc>
          <w:tcPr>
            <w:tcW w:w="3190" w:type="dxa"/>
            <w:hideMark/>
          </w:tcPr>
          <w:p w14:paraId="29A2E3E6" w14:textId="7AC975B8" w:rsidR="00615F90" w:rsidRPr="001F6550" w:rsidRDefault="00615F90" w:rsidP="00615F90">
            <w:pPr>
              <w:jc w:val="center"/>
              <w:rPr>
                <w:rFonts w:cs="Arial"/>
                <w:sz w:val="24"/>
              </w:rPr>
            </w:pPr>
            <w:r w:rsidRPr="001F6550">
              <w:rPr>
                <w:sz w:val="24"/>
              </w:rPr>
              <w:t>Día de Navidad</w:t>
            </w:r>
          </w:p>
        </w:tc>
        <w:tc>
          <w:tcPr>
            <w:tcW w:w="6160" w:type="dxa"/>
            <w:noWrap/>
            <w:hideMark/>
          </w:tcPr>
          <w:p w14:paraId="690DBF53" w14:textId="5DEF5153" w:rsidR="00615F90" w:rsidRPr="00615F90" w:rsidRDefault="00615F90" w:rsidP="00615F90">
            <w:pPr>
              <w:jc w:val="center"/>
              <w:rPr>
                <w:rFonts w:cs="Arial"/>
                <w:sz w:val="24"/>
              </w:rPr>
            </w:pPr>
            <w:r w:rsidRPr="00615F90">
              <w:rPr>
                <w:sz w:val="24"/>
              </w:rPr>
              <w:t>Viernes, 25 de Diciembre de 2026</w:t>
            </w:r>
          </w:p>
        </w:tc>
      </w:tr>
    </w:tbl>
    <w:p w14:paraId="01EAF891" w14:textId="3562AE7D" w:rsidR="002C43BD" w:rsidRPr="002C43BD" w:rsidRDefault="002C43BD" w:rsidP="002C43BD">
      <w:pPr>
        <w:jc w:val="center"/>
        <w:rPr>
          <w:rFonts w:ascii="Arial" w:hAnsi="Arial" w:cs="Arial"/>
        </w:rPr>
      </w:pPr>
    </w:p>
    <w:p w14:paraId="4C990E12" w14:textId="77777777" w:rsidR="00615F90" w:rsidRDefault="00615F90" w:rsidP="007E05C3">
      <w:pPr>
        <w:rPr>
          <w:rFonts w:ascii="Arial" w:hAnsi="Arial" w:cs="Arial"/>
          <w:b/>
          <w:u w:val="single"/>
        </w:rPr>
      </w:pPr>
      <w:r w:rsidRPr="00615F90">
        <w:rPr>
          <w:rFonts w:ascii="Arial" w:hAnsi="Arial" w:cs="Arial"/>
          <w:b/>
          <w:u w:val="single"/>
        </w:rPr>
        <w:t>¿CÓMO RESERVO UN VIAJE?</w:t>
      </w:r>
    </w:p>
    <w:p w14:paraId="418A7B40" w14:textId="77777777" w:rsidR="00615F90" w:rsidRDefault="00615F90" w:rsidP="007E05C3">
      <w:pPr>
        <w:rPr>
          <w:rFonts w:ascii="Arial" w:hAnsi="Arial" w:cs="Arial"/>
        </w:rPr>
      </w:pPr>
      <w:r w:rsidRPr="00615F90">
        <w:rPr>
          <w:rFonts w:ascii="Arial" w:hAnsi="Arial" w:cs="Arial"/>
        </w:rPr>
        <w:t>Llame al número de Dial-A-Ride al (310) 605-6224. Un miembro de nuestro equipo le ayudará a reservar su viaje.</w:t>
      </w:r>
    </w:p>
    <w:p w14:paraId="006B6A15" w14:textId="0FC1A6B6" w:rsidR="009B55CB" w:rsidRPr="00383A01" w:rsidRDefault="00615F90" w:rsidP="00CC196F">
      <w:pPr>
        <w:rPr>
          <w:rFonts w:ascii="Arial" w:hAnsi="Arial" w:cs="Arial"/>
        </w:rPr>
      </w:pPr>
      <w:r w:rsidRPr="00615F90">
        <w:rPr>
          <w:rFonts w:ascii="Arial" w:hAnsi="Arial" w:cs="Arial"/>
        </w:rPr>
        <w:t>Tenga preparada la siguiente información:</w:t>
      </w:r>
    </w:p>
    <w:p w14:paraId="013B1AE6" w14:textId="68F0E994" w:rsidR="00615F90" w:rsidRPr="00615F90" w:rsidRDefault="00615F90" w:rsidP="00615F90">
      <w:pPr>
        <w:pStyle w:val="ListParagraph"/>
        <w:numPr>
          <w:ilvl w:val="0"/>
          <w:numId w:val="1"/>
        </w:numPr>
        <w:rPr>
          <w:rFonts w:ascii="Arial" w:hAnsi="Arial" w:cs="Arial"/>
        </w:rPr>
      </w:pPr>
      <w:r w:rsidRPr="00615F90">
        <w:rPr>
          <w:rFonts w:ascii="Arial" w:hAnsi="Arial" w:cs="Arial"/>
        </w:rPr>
        <w:t>Su nombre y apellido.</w:t>
      </w:r>
    </w:p>
    <w:p w14:paraId="53839995" w14:textId="32552A45" w:rsidR="00615F90" w:rsidRPr="00615F90" w:rsidRDefault="00615F90" w:rsidP="00615F90">
      <w:pPr>
        <w:pStyle w:val="ListParagraph"/>
        <w:numPr>
          <w:ilvl w:val="0"/>
          <w:numId w:val="1"/>
        </w:numPr>
        <w:rPr>
          <w:rFonts w:ascii="Arial" w:hAnsi="Arial" w:cs="Arial"/>
        </w:rPr>
      </w:pPr>
      <w:r w:rsidRPr="00615F90">
        <w:rPr>
          <w:rFonts w:ascii="Arial" w:hAnsi="Arial" w:cs="Arial"/>
        </w:rPr>
        <w:t>La fecha o fechas en las que desea que lo recojan y/o lo dejen.</w:t>
      </w:r>
    </w:p>
    <w:p w14:paraId="1E234563" w14:textId="77777777" w:rsidR="00615F90" w:rsidRDefault="00615F90" w:rsidP="00615F90">
      <w:pPr>
        <w:pStyle w:val="ListParagraph"/>
        <w:numPr>
          <w:ilvl w:val="0"/>
          <w:numId w:val="1"/>
        </w:numPr>
        <w:rPr>
          <w:rFonts w:ascii="Arial" w:hAnsi="Arial" w:cs="Arial"/>
        </w:rPr>
      </w:pPr>
      <w:r w:rsidRPr="00615F90">
        <w:rPr>
          <w:rFonts w:ascii="Arial" w:hAnsi="Arial" w:cs="Arial"/>
        </w:rPr>
        <w:t>Su dirección.</w:t>
      </w:r>
    </w:p>
    <w:p w14:paraId="0778F75F" w14:textId="2D18BBB8" w:rsidR="009B55CB" w:rsidRDefault="00615F90" w:rsidP="00615F90">
      <w:pPr>
        <w:pStyle w:val="ListParagraph"/>
        <w:numPr>
          <w:ilvl w:val="0"/>
          <w:numId w:val="1"/>
        </w:numPr>
        <w:rPr>
          <w:rFonts w:ascii="Arial" w:hAnsi="Arial" w:cs="Arial"/>
        </w:rPr>
      </w:pPr>
      <w:r w:rsidRPr="00615F90">
        <w:rPr>
          <w:rFonts w:ascii="Arial" w:hAnsi="Arial" w:cs="Arial"/>
        </w:rPr>
        <w:t>Si desea que le dejen de vuelta en su casa.</w:t>
      </w:r>
    </w:p>
    <w:p w14:paraId="43999C93" w14:textId="77777777" w:rsidR="007E05C3" w:rsidRDefault="00615F90" w:rsidP="007E05C3">
      <w:pPr>
        <w:pStyle w:val="ListParagraph"/>
        <w:numPr>
          <w:ilvl w:val="0"/>
          <w:numId w:val="1"/>
        </w:numPr>
        <w:rPr>
          <w:rFonts w:ascii="Arial" w:hAnsi="Arial" w:cs="Arial"/>
        </w:rPr>
      </w:pPr>
      <w:r w:rsidRPr="00615F90">
        <w:rPr>
          <w:rFonts w:ascii="Arial" w:hAnsi="Arial" w:cs="Arial"/>
        </w:rPr>
        <w:t>Su número de teléfono.</w:t>
      </w:r>
    </w:p>
    <w:p w14:paraId="65A7A93C" w14:textId="77777777" w:rsidR="007E05C3" w:rsidRPr="007E05C3" w:rsidRDefault="00615F90" w:rsidP="007E05C3">
      <w:pPr>
        <w:pStyle w:val="ListParagraph"/>
        <w:numPr>
          <w:ilvl w:val="0"/>
          <w:numId w:val="1"/>
        </w:numPr>
        <w:rPr>
          <w:rFonts w:ascii="Arial" w:hAnsi="Arial" w:cs="Arial"/>
        </w:rPr>
      </w:pPr>
      <w:r w:rsidRPr="007E05C3">
        <w:rPr>
          <w:rFonts w:ascii="Arial" w:hAnsi="Arial" w:cs="Arial"/>
        </w:rPr>
        <w:t xml:space="preserve">Si va a traer consigo a un asistente personal (PCA). </w:t>
      </w:r>
      <w:r w:rsidRPr="007E05C3">
        <w:rPr>
          <w:rFonts w:ascii="Arial" w:hAnsi="Arial" w:cs="Arial"/>
          <w:i/>
        </w:rPr>
        <w:t>Encontrará más detalles sobre los PCA en la sección "¿Quién puede viajar conmigo?".</w:t>
      </w:r>
    </w:p>
    <w:p w14:paraId="328309F4" w14:textId="43D1CDEC" w:rsidR="006B6AC9" w:rsidRPr="007E05C3" w:rsidRDefault="007E05C3" w:rsidP="007E05C3">
      <w:pPr>
        <w:ind w:left="360"/>
        <w:rPr>
          <w:rFonts w:ascii="Arial" w:hAnsi="Arial" w:cs="Arial"/>
        </w:rPr>
      </w:pPr>
      <w:r w:rsidRPr="007E05C3">
        <w:rPr>
          <w:rFonts w:ascii="Arial" w:hAnsi="Arial" w:cs="Arial"/>
        </w:rPr>
        <w:t>Puedes llamar para programar un viaje entre 14 días antes. Cuando llames, debes dar toda la información que se menciona arriba al miembro miembro de nuestro equipo . Ellos confirmarán los detalles de tu viaje. Guarda la información del viaje en un lugar seguro. No recibirás una llamada para recordarte los detalles de tu viaje.</w:t>
      </w:r>
      <w:r w:rsidR="00D05481" w:rsidRPr="007E05C3">
        <w:rPr>
          <w:rFonts w:ascii="Arial" w:hAnsi="Arial" w:cs="Arial"/>
        </w:rPr>
        <w:t>.</w:t>
      </w:r>
    </w:p>
    <w:p w14:paraId="505E0CA3" w14:textId="77777777" w:rsidR="007E05C3" w:rsidRDefault="007E05C3" w:rsidP="00A267A5">
      <w:pPr>
        <w:ind w:left="360"/>
        <w:rPr>
          <w:rFonts w:ascii="Arial" w:hAnsi="Arial" w:cs="Arial"/>
        </w:rPr>
      </w:pPr>
      <w:r w:rsidRPr="007E05C3">
        <w:rPr>
          <w:rFonts w:ascii="Arial" w:hAnsi="Arial" w:cs="Arial"/>
        </w:rPr>
        <w:t xml:space="preserve">Si no hay nadie disponible para contestar su llamada, </w:t>
      </w:r>
      <w:r w:rsidRPr="007E05C3">
        <w:rPr>
          <w:rFonts w:ascii="Arial" w:hAnsi="Arial" w:cs="Arial"/>
          <w:b/>
        </w:rPr>
        <w:t>POR FAVOR DEJE UN MENSAJE DE VOZ</w:t>
      </w:r>
      <w:r w:rsidRPr="007E05C3">
        <w:rPr>
          <w:rFonts w:ascii="Arial" w:hAnsi="Arial" w:cs="Arial"/>
        </w:rPr>
        <w:t xml:space="preserve"> con la información requerida anteriormente. Le llamaremos de regresp para confirmar si su viaje se ha programado. </w:t>
      </w:r>
    </w:p>
    <w:p w14:paraId="6821A24A" w14:textId="5CA6A533" w:rsidR="006B6AC9" w:rsidRPr="00383A01" w:rsidRDefault="007E05C3" w:rsidP="00A267A5">
      <w:pPr>
        <w:ind w:left="360"/>
        <w:rPr>
          <w:rFonts w:ascii="Arial" w:hAnsi="Arial" w:cs="Arial"/>
        </w:rPr>
      </w:pPr>
      <w:r w:rsidRPr="007E05C3">
        <w:rPr>
          <w:rFonts w:ascii="Arial" w:hAnsi="Arial" w:cs="Arial"/>
          <w:b/>
        </w:rPr>
        <w:lastRenderedPageBreak/>
        <w:t>Programación fuera del horarios de oficina:</w:t>
      </w:r>
      <w:r>
        <w:rPr>
          <w:rFonts w:ascii="Arial" w:hAnsi="Arial" w:cs="Arial"/>
          <w:b/>
        </w:rPr>
        <w:t xml:space="preserve"> </w:t>
      </w:r>
      <w:r w:rsidRPr="007E05C3">
        <w:rPr>
          <w:rFonts w:ascii="Arial" w:hAnsi="Arial" w:cs="Arial"/>
        </w:rPr>
        <w:t>Programación fuera del horarios de oficina: Puede llamar al número de Dial-A-Ride fuera del horario de oficina para pedir un viaje. Dejá un mensaje de voz con los 6 detalles que te pedimos arriba. No se va a procesar tu viaje sin esta información. Te vamos a contactar el siguiente día hábil para confirmar que se programaron los viajes.</w:t>
      </w:r>
    </w:p>
    <w:p w14:paraId="47E9603D" w14:textId="77777777" w:rsidR="007E05C3" w:rsidRDefault="007E05C3" w:rsidP="00B25CC9">
      <w:pPr>
        <w:ind w:left="360"/>
        <w:rPr>
          <w:rFonts w:ascii="Arial" w:hAnsi="Arial" w:cs="Arial"/>
          <w:b/>
        </w:rPr>
      </w:pPr>
      <w:r w:rsidRPr="007E05C3">
        <w:rPr>
          <w:rFonts w:ascii="Arial" w:hAnsi="Arial" w:cs="Arial"/>
          <w:b/>
        </w:rPr>
        <w:t>Otras reglas de programación:</w:t>
      </w:r>
    </w:p>
    <w:p w14:paraId="5A892D52" w14:textId="184FC947" w:rsidR="007E05C3" w:rsidRDefault="007F535B" w:rsidP="00B25CC9">
      <w:pPr>
        <w:ind w:left="360"/>
        <w:rPr>
          <w:rFonts w:ascii="Arial" w:hAnsi="Arial" w:cs="Arial"/>
        </w:rPr>
      </w:pPr>
      <w:r w:rsidRPr="00383A01">
        <w:rPr>
          <w:rFonts w:ascii="Arial" w:hAnsi="Arial" w:cs="Arial"/>
        </w:rPr>
        <w:t>**</w:t>
      </w:r>
      <w:r w:rsidR="007E05C3" w:rsidRPr="007E05C3">
        <w:t xml:space="preserve"> </w:t>
      </w:r>
      <w:r w:rsidR="007E05C3" w:rsidRPr="007E05C3">
        <w:rPr>
          <w:rFonts w:ascii="Arial" w:hAnsi="Arial" w:cs="Arial"/>
        </w:rPr>
        <w:t>**Las reservas deben hacerse con al menos un día de adelanto. Por ejemplo, si quieres que te recojan o te lleven el lunes, tienes que llamar y dejar un mensaje de voz el domingo.</w:t>
      </w:r>
    </w:p>
    <w:p w14:paraId="29FF081B" w14:textId="323E2AAE" w:rsidR="007F535B" w:rsidRPr="00B25CC9" w:rsidRDefault="007F535B" w:rsidP="00B25CC9">
      <w:pPr>
        <w:ind w:left="360"/>
        <w:rPr>
          <w:rFonts w:ascii="Arial" w:hAnsi="Arial" w:cs="Arial"/>
          <w:b/>
        </w:rPr>
      </w:pPr>
      <w:r w:rsidRPr="00383A01">
        <w:rPr>
          <w:rFonts w:ascii="Arial" w:hAnsi="Arial" w:cs="Arial"/>
          <w:b/>
        </w:rPr>
        <w:t>**</w:t>
      </w:r>
      <w:r w:rsidR="00FF7FB0" w:rsidRPr="00FF7FB0">
        <w:t xml:space="preserve"> </w:t>
      </w:r>
      <w:r w:rsidR="00FF7FB0" w:rsidRPr="00FF7FB0">
        <w:rPr>
          <w:rFonts w:ascii="Arial" w:hAnsi="Arial" w:cs="Arial"/>
        </w:rPr>
        <w:t>**No se aceptarán reservas para el mismo día. Por ejemplo, no se puede llamar el lunes en la mañana para pedir que recojan y/o entreguen en el mismo día.</w:t>
      </w:r>
    </w:p>
    <w:p w14:paraId="48ECD034" w14:textId="77777777" w:rsidR="00FF7FB0" w:rsidRDefault="00FF7FB0" w:rsidP="009A0BA8">
      <w:pPr>
        <w:ind w:left="360"/>
        <w:rPr>
          <w:rFonts w:ascii="Arial" w:hAnsi="Arial" w:cs="Arial"/>
          <w:b/>
          <w:u w:val="single"/>
        </w:rPr>
      </w:pPr>
      <w:r w:rsidRPr="00FF7FB0">
        <w:rPr>
          <w:rFonts w:ascii="Arial" w:hAnsi="Arial" w:cs="Arial"/>
          <w:b/>
          <w:u w:val="single"/>
        </w:rPr>
        <w:t>¿CÓMO PUEDO CANCELAR UN VIAJE?</w:t>
      </w:r>
    </w:p>
    <w:p w14:paraId="4D4E768F" w14:textId="77777777" w:rsidR="005A70B1" w:rsidRPr="005A70B1" w:rsidRDefault="005A70B1" w:rsidP="005A70B1">
      <w:pPr>
        <w:ind w:left="360"/>
        <w:rPr>
          <w:rFonts w:ascii="Arial" w:hAnsi="Arial" w:cs="Arial"/>
        </w:rPr>
      </w:pPr>
      <w:r w:rsidRPr="005A70B1">
        <w:rPr>
          <w:rFonts w:ascii="Arial" w:hAnsi="Arial" w:cs="Arial"/>
        </w:rPr>
        <w:t>Para cancelar un viaje programado, comuníquese con la oficina de Dial-A-Ride al (310) 605-6224 lo antes posible y téngase lista la siguiente información listo para al miembro del nuestro equipo:</w:t>
      </w:r>
    </w:p>
    <w:p w14:paraId="23375109" w14:textId="5E14E93E" w:rsidR="005A70B1" w:rsidRDefault="005A70B1" w:rsidP="005A70B1">
      <w:pPr>
        <w:pStyle w:val="ListParagraph"/>
        <w:numPr>
          <w:ilvl w:val="0"/>
          <w:numId w:val="15"/>
        </w:numPr>
        <w:rPr>
          <w:rFonts w:ascii="Arial" w:hAnsi="Arial" w:cs="Arial"/>
        </w:rPr>
      </w:pPr>
      <w:r w:rsidRPr="005A70B1">
        <w:rPr>
          <w:rFonts w:ascii="Arial" w:hAnsi="Arial" w:cs="Arial"/>
        </w:rPr>
        <w:t>Su nombre y apellido</w:t>
      </w:r>
    </w:p>
    <w:p w14:paraId="6344DB7E" w14:textId="77777777" w:rsidR="005A70B1" w:rsidRPr="005A70B1" w:rsidRDefault="005A70B1" w:rsidP="005A70B1">
      <w:pPr>
        <w:pStyle w:val="ListParagraph"/>
        <w:rPr>
          <w:rFonts w:ascii="Arial" w:hAnsi="Arial" w:cs="Arial"/>
        </w:rPr>
      </w:pPr>
    </w:p>
    <w:p w14:paraId="0B1554CD" w14:textId="77777777" w:rsidR="005A70B1" w:rsidRDefault="005A70B1" w:rsidP="00CB5417">
      <w:pPr>
        <w:pStyle w:val="ListParagraph"/>
        <w:numPr>
          <w:ilvl w:val="0"/>
          <w:numId w:val="15"/>
        </w:numPr>
        <w:rPr>
          <w:rFonts w:ascii="Arial" w:hAnsi="Arial" w:cs="Arial"/>
        </w:rPr>
      </w:pPr>
      <w:r w:rsidRPr="005A70B1">
        <w:rPr>
          <w:rFonts w:ascii="Arial" w:hAnsi="Arial" w:cs="Arial"/>
        </w:rPr>
        <w:t>La fecha del viaje que desea cancelar</w:t>
      </w:r>
    </w:p>
    <w:p w14:paraId="4C62F724" w14:textId="77777777" w:rsidR="005A70B1" w:rsidRPr="005A70B1" w:rsidRDefault="005A70B1" w:rsidP="005A70B1">
      <w:pPr>
        <w:pStyle w:val="ListParagraph"/>
        <w:rPr>
          <w:rFonts w:ascii="Arial" w:hAnsi="Arial" w:cs="Arial"/>
        </w:rPr>
      </w:pPr>
    </w:p>
    <w:p w14:paraId="061CECA7" w14:textId="259F45A1" w:rsidR="005A70B1" w:rsidRPr="003C2A0E" w:rsidRDefault="005A70B1" w:rsidP="003C2A0E">
      <w:pPr>
        <w:pStyle w:val="ListParagraph"/>
        <w:numPr>
          <w:ilvl w:val="0"/>
          <w:numId w:val="15"/>
        </w:numPr>
        <w:rPr>
          <w:rFonts w:ascii="Arial" w:hAnsi="Arial" w:cs="Arial"/>
        </w:rPr>
      </w:pPr>
      <w:r w:rsidRPr="005A70B1">
        <w:rPr>
          <w:rFonts w:ascii="Arial" w:hAnsi="Arial" w:cs="Arial"/>
        </w:rPr>
        <w:t xml:space="preserve">Si estas cancelando </w:t>
      </w:r>
      <w:r w:rsidRPr="005A70B1">
        <w:rPr>
          <w:rFonts w:ascii="Arial" w:hAnsi="Arial" w:cs="Arial"/>
          <w:b/>
        </w:rPr>
        <w:t>una recogida, una dejada o l</w:t>
      </w:r>
      <w:r>
        <w:rPr>
          <w:rFonts w:ascii="Arial" w:hAnsi="Arial" w:cs="Arial"/>
          <w:b/>
        </w:rPr>
        <w:t>a</w:t>
      </w:r>
      <w:r w:rsidRPr="005A70B1">
        <w:rPr>
          <w:rFonts w:ascii="Arial" w:hAnsi="Arial" w:cs="Arial"/>
          <w:b/>
        </w:rPr>
        <w:t>s dos</w:t>
      </w:r>
    </w:p>
    <w:p w14:paraId="3B8DB4F7" w14:textId="77777777" w:rsidR="005A70B1" w:rsidRDefault="005A70B1" w:rsidP="00B06489">
      <w:pPr>
        <w:ind w:left="360"/>
        <w:rPr>
          <w:rFonts w:ascii="Arial" w:hAnsi="Arial" w:cs="Arial"/>
        </w:rPr>
      </w:pPr>
      <w:r w:rsidRPr="005A70B1">
        <w:rPr>
          <w:rFonts w:ascii="Arial" w:hAnsi="Arial" w:cs="Arial"/>
        </w:rPr>
        <w:t>Si desea cancelar varios viajes, deberá compartir la información anterior para cada uno de los viajes programados.</w:t>
      </w:r>
    </w:p>
    <w:p w14:paraId="44028E71" w14:textId="77777777" w:rsidR="005A70B1" w:rsidRDefault="005A70B1" w:rsidP="00B06489">
      <w:pPr>
        <w:ind w:left="360"/>
        <w:rPr>
          <w:rFonts w:ascii="Arial" w:hAnsi="Arial" w:cs="Arial"/>
          <w:b/>
          <w:bCs/>
        </w:rPr>
      </w:pPr>
      <w:r w:rsidRPr="005A70B1">
        <w:rPr>
          <w:rFonts w:ascii="Arial" w:hAnsi="Arial" w:cs="Arial"/>
          <w:b/>
          <w:bCs/>
        </w:rPr>
        <w:t>Reglas de cancelación</w:t>
      </w:r>
    </w:p>
    <w:p w14:paraId="1C20ABFE" w14:textId="77777777" w:rsidR="00A46A30" w:rsidRDefault="00A46A30" w:rsidP="00B06489">
      <w:pPr>
        <w:ind w:left="360"/>
        <w:rPr>
          <w:rFonts w:ascii="Arial" w:hAnsi="Arial" w:cs="Arial"/>
        </w:rPr>
      </w:pPr>
      <w:r w:rsidRPr="00A46A30">
        <w:rPr>
          <w:rFonts w:ascii="Arial" w:hAnsi="Arial" w:cs="Arial"/>
        </w:rPr>
        <w:t xml:space="preserve">Las cancelaciones deben realizadas </w:t>
      </w:r>
      <w:r w:rsidRPr="00A46A30">
        <w:rPr>
          <w:rFonts w:ascii="Arial" w:hAnsi="Arial" w:cs="Arial"/>
          <w:b/>
        </w:rPr>
        <w:t>al menos una (1) hora antes</w:t>
      </w:r>
      <w:r w:rsidRPr="00A46A30">
        <w:rPr>
          <w:rFonts w:ascii="Arial" w:hAnsi="Arial" w:cs="Arial"/>
        </w:rPr>
        <w:t xml:space="preserve"> de la hora programada para la recogida o el traslado, si es posible. Si no se cancela el viaje programado correctamente, este podría registrarse como una ausencia y podría dar lugar a la pérdida de los privilegios de transporte.</w:t>
      </w:r>
    </w:p>
    <w:p w14:paraId="723C456C" w14:textId="77777777" w:rsidR="00D81745" w:rsidRDefault="00D81745" w:rsidP="00B06489">
      <w:pPr>
        <w:ind w:left="360"/>
        <w:rPr>
          <w:rFonts w:ascii="Arial" w:hAnsi="Arial" w:cs="Arial"/>
        </w:rPr>
      </w:pPr>
      <w:r w:rsidRPr="00D81745">
        <w:rPr>
          <w:rFonts w:ascii="Arial" w:hAnsi="Arial" w:cs="Arial"/>
        </w:rPr>
        <w:t>Las cancelaciones de emergencia que se comuniquen con menos de una (1) hora de anticipación se revisarán caso por caso. Si la cancelación se realiza fuera del horario de oficina, pueden dejar un mensaje de voz con la información necesaria. Los mensajes de voz recibidos se procesarán el siguiente día hábil.</w:t>
      </w:r>
    </w:p>
    <w:p w14:paraId="3EFDA7CE" w14:textId="58318581" w:rsidR="00B06489" w:rsidRPr="00B06489" w:rsidRDefault="00D81745" w:rsidP="00B06489">
      <w:pPr>
        <w:ind w:left="360"/>
        <w:rPr>
          <w:rFonts w:ascii="Arial" w:hAnsi="Arial" w:cs="Arial"/>
          <w:b/>
          <w:u w:val="single"/>
        </w:rPr>
      </w:pPr>
      <w:r w:rsidRPr="00D81745">
        <w:rPr>
          <w:rFonts w:ascii="Arial" w:hAnsi="Arial" w:cs="Arial"/>
          <w:b/>
          <w:u w:val="single"/>
        </w:rPr>
        <w:t>REGLA DE AUSENCIA</w:t>
      </w:r>
    </w:p>
    <w:p w14:paraId="16D44400" w14:textId="342AD6F4" w:rsidR="005F2DCE" w:rsidRDefault="005F2DCE" w:rsidP="005F2DCE">
      <w:pPr>
        <w:ind w:left="360"/>
        <w:rPr>
          <w:rFonts w:ascii="Arial" w:hAnsi="Arial" w:cs="Arial"/>
        </w:rPr>
      </w:pPr>
      <w:r w:rsidRPr="005F2DCE">
        <w:rPr>
          <w:rFonts w:ascii="Arial" w:hAnsi="Arial" w:cs="Arial"/>
        </w:rPr>
        <w:t xml:space="preserve">Existe una </w:t>
      </w:r>
      <w:r w:rsidRPr="005F2DCE">
        <w:rPr>
          <w:rFonts w:ascii="Arial" w:hAnsi="Arial" w:cs="Arial"/>
          <w:b/>
        </w:rPr>
        <w:t xml:space="preserve">ausencia </w:t>
      </w:r>
      <w:r w:rsidRPr="005F2DCE">
        <w:rPr>
          <w:rFonts w:ascii="Arial" w:hAnsi="Arial" w:cs="Arial"/>
        </w:rPr>
        <w:t>cuando un pasajero programa un viaje con Dial-A-Ride y:</w:t>
      </w:r>
    </w:p>
    <w:p w14:paraId="74ED1F18" w14:textId="77777777" w:rsidR="005F2DCE" w:rsidRPr="005F2DCE" w:rsidRDefault="005F2DCE" w:rsidP="005F2DCE">
      <w:pPr>
        <w:ind w:left="360"/>
        <w:rPr>
          <w:rFonts w:ascii="Arial" w:hAnsi="Arial" w:cs="Arial"/>
        </w:rPr>
      </w:pPr>
      <w:r w:rsidRPr="005F2DCE">
        <w:rPr>
          <w:rFonts w:ascii="Arial" w:hAnsi="Arial" w:cs="Arial"/>
        </w:rPr>
        <w:t>• No se presenta a una recogida programada sin cancelar con anticipación, o</w:t>
      </w:r>
    </w:p>
    <w:p w14:paraId="2AA2430C" w14:textId="4E2C609F" w:rsidR="005F2DCE" w:rsidRDefault="005F2DCE" w:rsidP="005F2DCE">
      <w:pPr>
        <w:ind w:left="360"/>
        <w:rPr>
          <w:rFonts w:ascii="Arial" w:hAnsi="Arial" w:cs="Arial"/>
        </w:rPr>
      </w:pPr>
      <w:r w:rsidRPr="005F2DCE">
        <w:rPr>
          <w:rFonts w:ascii="Arial" w:hAnsi="Arial" w:cs="Arial"/>
        </w:rPr>
        <w:t>• Cancela un viaje en cuanto llega el autobús</w:t>
      </w:r>
    </w:p>
    <w:p w14:paraId="51E96E91" w14:textId="7706F78C" w:rsidR="009D5EA1" w:rsidRPr="009D5EA1" w:rsidRDefault="00EC1DD7" w:rsidP="005F2DCE">
      <w:pPr>
        <w:ind w:left="360"/>
        <w:rPr>
          <w:rFonts w:ascii="Arial" w:hAnsi="Arial" w:cs="Arial"/>
          <w:b/>
          <w:bCs/>
        </w:rPr>
      </w:pPr>
      <w:r w:rsidRPr="00EC1DD7">
        <w:rPr>
          <w:rFonts w:ascii="Arial" w:hAnsi="Arial" w:cs="Arial"/>
          <w:b/>
          <w:bCs/>
        </w:rPr>
        <w:lastRenderedPageBreak/>
        <w:t>Ausencias en el momento de la recogida</w:t>
      </w:r>
      <w:r>
        <w:rPr>
          <w:rFonts w:ascii="Arial" w:hAnsi="Arial" w:cs="Arial"/>
          <w:b/>
          <w:bCs/>
        </w:rPr>
        <w:t xml:space="preserve"> </w:t>
      </w:r>
    </w:p>
    <w:p w14:paraId="5C0C45C2" w14:textId="77777777" w:rsidR="001E1937" w:rsidRDefault="001E1937" w:rsidP="009D5EA1">
      <w:pPr>
        <w:ind w:left="360"/>
        <w:rPr>
          <w:rFonts w:ascii="Arial" w:hAnsi="Arial" w:cs="Arial"/>
        </w:rPr>
      </w:pPr>
      <w:r w:rsidRPr="001E1937">
        <w:rPr>
          <w:rFonts w:ascii="Arial" w:hAnsi="Arial" w:cs="Arial"/>
        </w:rPr>
        <w:t xml:space="preserve">En el caso de las recogidas programadas, los conductores esperarán un máximo de </w:t>
      </w:r>
      <w:r w:rsidRPr="001E1937">
        <w:rPr>
          <w:rFonts w:ascii="Arial" w:hAnsi="Arial" w:cs="Arial"/>
          <w:b/>
        </w:rPr>
        <w:t xml:space="preserve">cinco (5) minutos </w:t>
      </w:r>
      <w:r w:rsidRPr="001E1937">
        <w:rPr>
          <w:rFonts w:ascii="Arial" w:hAnsi="Arial" w:cs="Arial"/>
        </w:rPr>
        <w:t xml:space="preserve">desde el momento en que lleguen al lugar de recogida. Si el pasajero no sube al autobús en ese tiempo, el viaje se registrará como una ausencia y el vehículo continuará </w:t>
      </w:r>
      <w:r w:rsidRPr="007D5EEB">
        <w:rPr>
          <w:rFonts w:ascii="Arial" w:hAnsi="Arial" w:cs="Arial"/>
        </w:rPr>
        <w:t>su recorrido.</w:t>
      </w:r>
      <w:r w:rsidRPr="001E1937">
        <w:rPr>
          <w:rFonts w:ascii="Arial" w:hAnsi="Arial" w:cs="Arial"/>
        </w:rPr>
        <w:t xml:space="preserve"> </w:t>
      </w:r>
    </w:p>
    <w:p w14:paraId="53536289" w14:textId="5591F90D" w:rsidR="009D5EA1" w:rsidRPr="009D5EA1" w:rsidRDefault="009D5EA1" w:rsidP="009D5EA1">
      <w:pPr>
        <w:ind w:left="360"/>
        <w:rPr>
          <w:rFonts w:ascii="Arial" w:hAnsi="Arial" w:cs="Arial"/>
          <w:b/>
          <w:bCs/>
        </w:rPr>
      </w:pPr>
      <w:r w:rsidRPr="009D5EA1">
        <w:rPr>
          <w:rFonts w:ascii="Arial" w:hAnsi="Arial" w:cs="Arial"/>
          <w:b/>
          <w:bCs/>
        </w:rPr>
        <w:t>Drop-Off No-Shows</w:t>
      </w:r>
    </w:p>
    <w:p w14:paraId="19E4A637" w14:textId="77777777" w:rsidR="001E1937" w:rsidRDefault="001E1937" w:rsidP="009D5EA1">
      <w:pPr>
        <w:ind w:left="360"/>
        <w:rPr>
          <w:rFonts w:ascii="Arial" w:hAnsi="Arial" w:cs="Arial"/>
        </w:rPr>
      </w:pPr>
      <w:r w:rsidRPr="001E1937">
        <w:rPr>
          <w:rFonts w:ascii="Arial" w:hAnsi="Arial" w:cs="Arial"/>
        </w:rPr>
        <w:t>Los pasajeros deben estar listos para subir al autobús a la hora de regreso seleccionada para garantizar una llegada puntual. Si no se puede localizar a un pasajero o este no sube al vehículo durante el horario de regreso programado, el viaje se registrará como una ausencia.</w:t>
      </w:r>
    </w:p>
    <w:p w14:paraId="54C06CA1" w14:textId="77777777" w:rsidR="001E1937" w:rsidRDefault="001E1937" w:rsidP="007D56ED">
      <w:pPr>
        <w:ind w:left="360"/>
        <w:rPr>
          <w:rFonts w:ascii="Arial" w:hAnsi="Arial" w:cs="Arial"/>
          <w:b/>
          <w:bCs/>
        </w:rPr>
      </w:pPr>
      <w:r w:rsidRPr="001E1937">
        <w:rPr>
          <w:rFonts w:ascii="Arial" w:hAnsi="Arial" w:cs="Arial"/>
          <w:b/>
          <w:bCs/>
        </w:rPr>
        <w:t>Suspensión del servicio</w:t>
      </w:r>
    </w:p>
    <w:p w14:paraId="3D29283D" w14:textId="65A06144" w:rsidR="001E1937" w:rsidRDefault="001E1937" w:rsidP="007D56ED">
      <w:pPr>
        <w:ind w:left="360"/>
        <w:rPr>
          <w:rFonts w:ascii="Arial" w:hAnsi="Arial" w:cs="Arial"/>
        </w:rPr>
      </w:pPr>
      <w:r w:rsidRPr="001E1937">
        <w:rPr>
          <w:rFonts w:ascii="Arial" w:hAnsi="Arial" w:cs="Arial"/>
        </w:rPr>
        <w:t>Los privilegios de uso del servicio pueden suspenderse temporalmente si un pasajero registra más de tres (3) ausencias en un período de 30 días.</w:t>
      </w:r>
    </w:p>
    <w:p w14:paraId="5BB37310" w14:textId="1971C898" w:rsidR="00EC1DD7" w:rsidRDefault="00EC1DD7" w:rsidP="007D56ED">
      <w:pPr>
        <w:ind w:left="360"/>
        <w:rPr>
          <w:rFonts w:ascii="Arial" w:hAnsi="Arial" w:cs="Arial"/>
          <w:b/>
          <w:u w:val="single"/>
        </w:rPr>
      </w:pPr>
      <w:r w:rsidRPr="00EC1DD7">
        <w:rPr>
          <w:rFonts w:ascii="Arial" w:hAnsi="Arial" w:cs="Arial"/>
          <w:b/>
          <w:u w:val="single"/>
        </w:rPr>
        <w:t>¿DÓNDE TENGO QUE ESPERAR?</w:t>
      </w:r>
    </w:p>
    <w:p w14:paraId="3EB52AE0" w14:textId="1ACEBC23" w:rsidR="00F33DF7" w:rsidRDefault="00F33DF7" w:rsidP="00F33DF7">
      <w:pPr>
        <w:ind w:left="360"/>
        <w:rPr>
          <w:rFonts w:ascii="Arial" w:hAnsi="Arial" w:cs="Arial"/>
        </w:rPr>
      </w:pPr>
      <w:r w:rsidRPr="00F70E04">
        <w:rPr>
          <w:rFonts w:ascii="Arial" w:hAnsi="Arial" w:cs="Arial"/>
        </w:rPr>
        <w:t xml:space="preserve">Dial-A-Ride ofrece un servicio de transporte de </w:t>
      </w:r>
      <w:r w:rsidR="00D31188" w:rsidRPr="00F70E04">
        <w:rPr>
          <w:rFonts w:ascii="Arial" w:hAnsi="Arial" w:cs="Arial"/>
        </w:rPr>
        <w:t>espera enfrente de la casa.</w:t>
      </w:r>
      <w:r w:rsidR="00D31188">
        <w:rPr>
          <w:rFonts w:ascii="Arial" w:hAnsi="Arial" w:cs="Arial"/>
        </w:rPr>
        <w:t xml:space="preserve"> </w:t>
      </w:r>
      <w:r w:rsidRPr="00F33DF7">
        <w:rPr>
          <w:rFonts w:ascii="Arial" w:hAnsi="Arial" w:cs="Arial"/>
        </w:rPr>
        <w:t>Para l</w:t>
      </w:r>
      <w:r w:rsidR="007D5EEB">
        <w:rPr>
          <w:rFonts w:ascii="Arial" w:hAnsi="Arial" w:cs="Arial"/>
        </w:rPr>
        <w:t>os servicios de recoger</w:t>
      </w:r>
      <w:r w:rsidRPr="00F33DF7">
        <w:rPr>
          <w:rFonts w:ascii="Arial" w:hAnsi="Arial" w:cs="Arial"/>
        </w:rPr>
        <w:t xml:space="preserve"> los pasajeros deben esperar en un lugar seguro y visible cerca de la </w:t>
      </w:r>
      <w:r w:rsidR="00D31188">
        <w:rPr>
          <w:rFonts w:ascii="Arial" w:hAnsi="Arial" w:cs="Arial"/>
        </w:rPr>
        <w:t>banqueta</w:t>
      </w:r>
      <w:r w:rsidRPr="00F33DF7">
        <w:rPr>
          <w:rFonts w:ascii="Arial" w:hAnsi="Arial" w:cs="Arial"/>
        </w:rPr>
        <w:t>, como por ejemplo:</w:t>
      </w:r>
    </w:p>
    <w:p w14:paraId="0098A847" w14:textId="13E34244" w:rsidR="00850385" w:rsidRPr="00E24982" w:rsidRDefault="00850385" w:rsidP="007D56ED">
      <w:pPr>
        <w:numPr>
          <w:ilvl w:val="0"/>
          <w:numId w:val="6"/>
        </w:numPr>
        <w:rPr>
          <w:rFonts w:ascii="Arial" w:hAnsi="Arial" w:cs="Arial"/>
        </w:rPr>
      </w:pPr>
      <w:r w:rsidRPr="00E24982">
        <w:rPr>
          <w:rFonts w:ascii="Arial" w:hAnsi="Arial" w:cs="Arial"/>
        </w:rPr>
        <w:t>La entrada principal de una residencia o edificio</w:t>
      </w:r>
    </w:p>
    <w:p w14:paraId="1071EA65" w14:textId="7DC5C275" w:rsidR="00850385" w:rsidRDefault="00850385" w:rsidP="007D56ED">
      <w:pPr>
        <w:numPr>
          <w:ilvl w:val="0"/>
          <w:numId w:val="6"/>
        </w:numPr>
        <w:rPr>
          <w:rFonts w:ascii="Arial" w:hAnsi="Arial" w:cs="Arial"/>
        </w:rPr>
      </w:pPr>
      <w:r w:rsidRPr="00850385">
        <w:rPr>
          <w:rFonts w:ascii="Arial" w:hAnsi="Arial" w:cs="Arial"/>
        </w:rPr>
        <w:t xml:space="preserve">La </w:t>
      </w:r>
      <w:r w:rsidR="00D31188">
        <w:rPr>
          <w:rFonts w:ascii="Arial" w:hAnsi="Arial" w:cs="Arial"/>
        </w:rPr>
        <w:t>banqueta</w:t>
      </w:r>
      <w:r w:rsidRPr="00850385">
        <w:rPr>
          <w:rFonts w:ascii="Arial" w:hAnsi="Arial" w:cs="Arial"/>
        </w:rPr>
        <w:t xml:space="preserve"> </w:t>
      </w:r>
      <w:r w:rsidR="00F70E04">
        <w:rPr>
          <w:rFonts w:ascii="Arial" w:hAnsi="Arial" w:cs="Arial"/>
        </w:rPr>
        <w:t xml:space="preserve">u </w:t>
      </w:r>
      <w:r w:rsidRPr="00850385">
        <w:rPr>
          <w:rFonts w:ascii="Arial" w:hAnsi="Arial" w:cs="Arial"/>
        </w:rPr>
        <w:t>otra zona de espera segura lo más cercana posible al lugar de recogida designado</w:t>
      </w:r>
    </w:p>
    <w:p w14:paraId="16C1EDC1" w14:textId="0B978AA5" w:rsidR="00F70E04" w:rsidRPr="007D5EEB" w:rsidRDefault="00F70E04" w:rsidP="007D56ED">
      <w:pPr>
        <w:ind w:left="360"/>
        <w:rPr>
          <w:rFonts w:ascii="Arial" w:hAnsi="Arial" w:cs="Arial"/>
        </w:rPr>
      </w:pPr>
      <w:r w:rsidRPr="007D5EEB">
        <w:rPr>
          <w:rFonts w:ascii="Arial" w:hAnsi="Arial" w:cs="Arial"/>
        </w:rPr>
        <w:t xml:space="preserve">Las personas que conducen esperarán en la banqueta de una calle pública o lo más cerca </w:t>
      </w:r>
      <w:r w:rsidRPr="00E24982">
        <w:rPr>
          <w:rFonts w:ascii="Arial" w:hAnsi="Arial" w:cs="Arial"/>
        </w:rPr>
        <w:t xml:space="preserve">posible del lugar </w:t>
      </w:r>
      <w:r w:rsidR="007D5EEB" w:rsidRPr="00E24982">
        <w:rPr>
          <w:rFonts w:ascii="Arial" w:hAnsi="Arial" w:cs="Arial"/>
        </w:rPr>
        <w:t>para</w:t>
      </w:r>
      <w:r w:rsidRPr="00E24982">
        <w:rPr>
          <w:rFonts w:ascii="Arial" w:hAnsi="Arial" w:cs="Arial"/>
        </w:rPr>
        <w:t xml:space="preserve"> </w:t>
      </w:r>
      <w:r w:rsidR="007D5EEB" w:rsidRPr="00E24982">
        <w:rPr>
          <w:rFonts w:ascii="Arial" w:hAnsi="Arial" w:cs="Arial"/>
        </w:rPr>
        <w:t>recoger</w:t>
      </w:r>
      <w:r w:rsidRPr="00E24982">
        <w:rPr>
          <w:rFonts w:ascii="Arial" w:hAnsi="Arial" w:cs="Arial"/>
        </w:rPr>
        <w:t xml:space="preserve"> designado por el pasajero, siempre que sea seguro.</w:t>
      </w:r>
    </w:p>
    <w:p w14:paraId="15FFA7F5" w14:textId="194A598B" w:rsidR="00850385" w:rsidRPr="007D5EEB" w:rsidRDefault="00850385" w:rsidP="007D56ED">
      <w:pPr>
        <w:ind w:left="360"/>
        <w:rPr>
          <w:rFonts w:ascii="Arial" w:hAnsi="Arial" w:cs="Arial"/>
          <w:b/>
          <w:bCs/>
        </w:rPr>
      </w:pPr>
      <w:r w:rsidRPr="007D5EEB">
        <w:rPr>
          <w:rFonts w:ascii="Arial" w:hAnsi="Arial" w:cs="Arial"/>
          <w:b/>
          <w:bCs/>
        </w:rPr>
        <w:t xml:space="preserve">Limitaciones de la asistencia </w:t>
      </w:r>
      <w:r w:rsidR="007D5EEB" w:rsidRPr="007D5EEB">
        <w:rPr>
          <w:rFonts w:ascii="Arial" w:hAnsi="Arial" w:cs="Arial"/>
          <w:b/>
          <w:bCs/>
        </w:rPr>
        <w:t>del</w:t>
      </w:r>
      <w:r w:rsidRPr="007D5EEB">
        <w:rPr>
          <w:rFonts w:ascii="Arial" w:hAnsi="Arial" w:cs="Arial"/>
          <w:b/>
          <w:bCs/>
        </w:rPr>
        <w:t xml:space="preserve"> conductor</w:t>
      </w:r>
    </w:p>
    <w:p w14:paraId="6BDB0526" w14:textId="5EDE0BAE" w:rsidR="00F70E04" w:rsidRPr="00F70E04" w:rsidRDefault="00F70E04" w:rsidP="007D56ED">
      <w:pPr>
        <w:ind w:left="360"/>
        <w:rPr>
          <w:rFonts w:ascii="Arial" w:hAnsi="Arial" w:cs="Arial"/>
          <w:b/>
          <w:bCs/>
        </w:rPr>
      </w:pPr>
      <w:r w:rsidRPr="007D5EEB">
        <w:rPr>
          <w:rFonts w:ascii="Arial" w:hAnsi="Arial" w:cs="Arial"/>
        </w:rPr>
        <w:t xml:space="preserve">Por razones de seguridad, los conductores de Dial-A-Ride deben mantener contacto visual con su vehículo en todo momento. Los conductores pueden brindar asistencia limitada de acuerdo con las </w:t>
      </w:r>
      <w:r w:rsidR="007D5EEB" w:rsidRPr="007D5EEB">
        <w:rPr>
          <w:rFonts w:ascii="Arial" w:hAnsi="Arial" w:cs="Arial"/>
        </w:rPr>
        <w:t>indicaciones</w:t>
      </w:r>
      <w:r w:rsidRPr="007D5EEB">
        <w:rPr>
          <w:rFonts w:ascii="Arial" w:hAnsi="Arial" w:cs="Arial"/>
        </w:rPr>
        <w:t xml:space="preserve"> de la ADA. Sin embargo, por razones de seguridad y responsabilidad, el servicio de transporte </w:t>
      </w:r>
      <w:r w:rsidR="007D5EEB" w:rsidRPr="007D5EEB">
        <w:rPr>
          <w:rFonts w:ascii="Arial" w:hAnsi="Arial" w:cs="Arial"/>
        </w:rPr>
        <w:t>de recoger</w:t>
      </w:r>
      <w:r w:rsidRPr="007D5EEB">
        <w:rPr>
          <w:rFonts w:ascii="Arial" w:hAnsi="Arial" w:cs="Arial"/>
        </w:rPr>
        <w:t xml:space="preserve"> no incluye:</w:t>
      </w:r>
    </w:p>
    <w:p w14:paraId="60687BC3" w14:textId="2A1798D8" w:rsidR="00E24982" w:rsidRDefault="00E24982" w:rsidP="007D56ED">
      <w:pPr>
        <w:numPr>
          <w:ilvl w:val="0"/>
          <w:numId w:val="7"/>
        </w:numPr>
        <w:tabs>
          <w:tab w:val="clear" w:pos="720"/>
          <w:tab w:val="num" w:pos="1080"/>
        </w:tabs>
        <w:ind w:left="1080"/>
        <w:rPr>
          <w:rFonts w:ascii="Arial" w:hAnsi="Arial" w:cs="Arial"/>
        </w:rPr>
      </w:pPr>
      <w:r w:rsidRPr="00E24982">
        <w:rPr>
          <w:rFonts w:ascii="Arial" w:hAnsi="Arial" w:cs="Arial"/>
        </w:rPr>
        <w:t xml:space="preserve"> Ayudar a los pasajeros en entradas, rampas o escaleras inseguras o con un gran desnivel.</w:t>
      </w:r>
    </w:p>
    <w:p w14:paraId="091F24BA" w14:textId="77777777" w:rsidR="00E24982" w:rsidRDefault="00E24982" w:rsidP="007D56ED">
      <w:pPr>
        <w:numPr>
          <w:ilvl w:val="0"/>
          <w:numId w:val="7"/>
        </w:numPr>
        <w:tabs>
          <w:tab w:val="clear" w:pos="720"/>
          <w:tab w:val="num" w:pos="1080"/>
        </w:tabs>
        <w:ind w:left="1080"/>
        <w:rPr>
          <w:rFonts w:ascii="Arial" w:hAnsi="Arial" w:cs="Arial"/>
        </w:rPr>
      </w:pPr>
      <w:r w:rsidRPr="00E24982">
        <w:rPr>
          <w:rFonts w:ascii="Arial" w:hAnsi="Arial" w:cs="Arial"/>
        </w:rPr>
        <w:t>Acceder a una vivienda o traspasar el umbral o el nivel del suelo de cualquier edificio.</w:t>
      </w:r>
    </w:p>
    <w:p w14:paraId="2258FC8D" w14:textId="77777777" w:rsidR="00E24982" w:rsidRDefault="00E24982" w:rsidP="00E24982">
      <w:pPr>
        <w:rPr>
          <w:rFonts w:ascii="Arial" w:hAnsi="Arial" w:cs="Arial"/>
        </w:rPr>
      </w:pPr>
      <w:r w:rsidRPr="00E24982">
        <w:rPr>
          <w:rFonts w:ascii="Arial" w:hAnsi="Arial" w:cs="Arial"/>
        </w:rPr>
        <w:t>•    Cargar, transportar o descargar objetos personales.</w:t>
      </w:r>
    </w:p>
    <w:p w14:paraId="4AB6E11E" w14:textId="3B612B1E" w:rsidR="00E24982" w:rsidRDefault="00E24982" w:rsidP="00E24982">
      <w:pPr>
        <w:pStyle w:val="ListParagraph"/>
        <w:numPr>
          <w:ilvl w:val="0"/>
          <w:numId w:val="24"/>
        </w:numPr>
        <w:rPr>
          <w:rFonts w:ascii="Arial" w:hAnsi="Arial" w:cs="Arial"/>
        </w:rPr>
      </w:pPr>
      <w:r>
        <w:rPr>
          <w:rFonts w:ascii="Arial" w:hAnsi="Arial" w:cs="Arial"/>
        </w:rPr>
        <w:lastRenderedPageBreak/>
        <w:t>L</w:t>
      </w:r>
      <w:r w:rsidRPr="00E24982">
        <w:rPr>
          <w:rFonts w:ascii="Arial" w:hAnsi="Arial" w:cs="Arial"/>
        </w:rPr>
        <w:t>os los artículos de mano deben limitarse a lo que el pasajero pueda llevar de forma segura al embarcar.</w:t>
      </w:r>
    </w:p>
    <w:p w14:paraId="2EA30186" w14:textId="0955B658" w:rsidR="00E24982" w:rsidRPr="00E24982" w:rsidRDefault="00E24982" w:rsidP="00E24982">
      <w:pPr>
        <w:pStyle w:val="ListParagraph"/>
        <w:numPr>
          <w:ilvl w:val="0"/>
          <w:numId w:val="25"/>
        </w:numPr>
        <w:rPr>
          <w:rFonts w:ascii="Arial" w:hAnsi="Arial" w:cs="Arial"/>
        </w:rPr>
      </w:pPr>
      <w:r w:rsidRPr="00E24982">
        <w:rPr>
          <w:rFonts w:ascii="Arial" w:hAnsi="Arial" w:cs="Arial"/>
        </w:rPr>
        <w:t>Los conductores no se hacen responsables de los objetos personales.</w:t>
      </w:r>
    </w:p>
    <w:p w14:paraId="388A4671" w14:textId="77777777" w:rsidR="00E24982" w:rsidRPr="00E24982" w:rsidRDefault="00E24982" w:rsidP="00E24982">
      <w:pPr>
        <w:pStyle w:val="ListParagraph"/>
        <w:numPr>
          <w:ilvl w:val="0"/>
          <w:numId w:val="26"/>
        </w:numPr>
        <w:rPr>
          <w:rFonts w:ascii="Arial" w:hAnsi="Arial" w:cs="Arial"/>
        </w:rPr>
      </w:pPr>
      <w:r w:rsidRPr="00E24982">
        <w:rPr>
          <w:rFonts w:ascii="Arial" w:hAnsi="Arial" w:cs="Arial"/>
        </w:rPr>
        <w:t>Entrar en residencias de ancianos, centros médicos, centros comerciales, empresas u otros edificios públicos para localizar a los pasajeros.</w:t>
      </w:r>
    </w:p>
    <w:p w14:paraId="1D84EE6F" w14:textId="77777777" w:rsidR="00E24982" w:rsidRDefault="00E24982" w:rsidP="002F614E">
      <w:pPr>
        <w:ind w:left="360"/>
        <w:rPr>
          <w:rFonts w:ascii="Arial" w:hAnsi="Arial" w:cs="Arial"/>
        </w:rPr>
      </w:pPr>
      <w:r w:rsidRPr="00E24982">
        <w:rPr>
          <w:rFonts w:ascii="Arial" w:hAnsi="Arial" w:cs="Arial"/>
        </w:rPr>
        <w:t>Los pasajeros que requieran asistencia más allá de estas limitaciones deben solicitar la ayuda de un cuidador, acompañante o asistente personal (PCA).</w:t>
      </w:r>
    </w:p>
    <w:p w14:paraId="7E685E5B" w14:textId="77777777" w:rsidR="00E24982" w:rsidRDefault="00E24982" w:rsidP="002058F6">
      <w:pPr>
        <w:ind w:left="360"/>
        <w:rPr>
          <w:rFonts w:ascii="Arial" w:hAnsi="Arial" w:cs="Arial"/>
          <w:b/>
          <w:u w:val="single"/>
        </w:rPr>
      </w:pPr>
      <w:r w:rsidRPr="00E24982">
        <w:rPr>
          <w:rFonts w:ascii="Arial" w:hAnsi="Arial" w:cs="Arial"/>
          <w:b/>
          <w:u w:val="single"/>
        </w:rPr>
        <w:t>DISPOSITIVOS DE MOVILIDAD Y ASISTENCIA PARA SILLAS DE RUEDAS</w:t>
      </w:r>
    </w:p>
    <w:p w14:paraId="1E624D64" w14:textId="5AF8A108" w:rsidR="002058F6" w:rsidRPr="002058F6" w:rsidRDefault="003C2A0E" w:rsidP="002058F6">
      <w:pPr>
        <w:ind w:left="360"/>
        <w:rPr>
          <w:rFonts w:ascii="Arial" w:hAnsi="Arial" w:cs="Arial"/>
          <w:b/>
          <w:bCs/>
        </w:rPr>
      </w:pPr>
      <w:r w:rsidRPr="003C2A0E">
        <w:rPr>
          <w:rFonts w:ascii="Arial" w:hAnsi="Arial" w:cs="Arial"/>
        </w:rPr>
        <w:t xml:space="preserve">Dial-A-Ride admite pasajeros que utilizan </w:t>
      </w:r>
      <w:r w:rsidRPr="003C2A0E">
        <w:rPr>
          <w:rFonts w:ascii="Arial" w:hAnsi="Arial" w:cs="Arial"/>
          <w:b/>
        </w:rPr>
        <w:t>sillas de ruedas estándar</w:t>
      </w:r>
      <w:r w:rsidRPr="003C2A0E">
        <w:rPr>
          <w:rFonts w:ascii="Arial" w:hAnsi="Arial" w:cs="Arial"/>
        </w:rPr>
        <w:t>. También se admiten scooters y otros dispositivos de movilidad. Sin embargo, el peso combinado del dispositivo y el pasajero no debe superar la capacidad máxima de la plataforma elevadora del servicio de transporte, que es de 800 libras.</w:t>
      </w:r>
      <w:r w:rsidR="002058F6" w:rsidRPr="002058F6">
        <w:rPr>
          <w:rFonts w:ascii="Arial" w:hAnsi="Arial" w:cs="Arial"/>
          <w:b/>
          <w:bCs/>
        </w:rPr>
        <w:t>Mobility Device Requirements</w:t>
      </w:r>
    </w:p>
    <w:p w14:paraId="29E2BB46" w14:textId="11442DE7" w:rsidR="003C2A0E" w:rsidRPr="003C2A0E" w:rsidRDefault="003C2A0E" w:rsidP="007B7756">
      <w:pPr>
        <w:ind w:left="360"/>
        <w:rPr>
          <w:rFonts w:ascii="Arial" w:hAnsi="Arial" w:cs="Arial"/>
        </w:rPr>
      </w:pPr>
      <w:r w:rsidRPr="003C2A0E">
        <w:rPr>
          <w:rFonts w:ascii="Arial" w:hAnsi="Arial" w:cs="Arial"/>
          <w:b/>
        </w:rPr>
        <w:t>Los dispositivos de movilidad deben estar en condiciones seguras y operativas, incluyendo:</w:t>
      </w:r>
    </w:p>
    <w:p w14:paraId="7F4F7768" w14:textId="42C5FFD9" w:rsidR="007B7756" w:rsidRPr="007B7756" w:rsidRDefault="007B7756" w:rsidP="007B7756">
      <w:pPr>
        <w:pStyle w:val="ListParagraph"/>
        <w:numPr>
          <w:ilvl w:val="1"/>
          <w:numId w:val="26"/>
        </w:numPr>
        <w:rPr>
          <w:rFonts w:ascii="Arial" w:hAnsi="Arial" w:cs="Arial"/>
        </w:rPr>
      </w:pPr>
      <w:r w:rsidRPr="007B7756">
        <w:rPr>
          <w:rFonts w:ascii="Arial" w:hAnsi="Arial" w:cs="Arial"/>
        </w:rPr>
        <w:t>Asideros seguros</w:t>
      </w:r>
    </w:p>
    <w:p w14:paraId="26A4C020" w14:textId="5EA5BF73" w:rsidR="007B7756" w:rsidRPr="007B7756" w:rsidRDefault="007B7756" w:rsidP="007B7756">
      <w:pPr>
        <w:pStyle w:val="ListParagraph"/>
        <w:numPr>
          <w:ilvl w:val="1"/>
          <w:numId w:val="26"/>
        </w:numPr>
        <w:rPr>
          <w:rFonts w:ascii="Arial" w:hAnsi="Arial" w:cs="Arial"/>
        </w:rPr>
      </w:pPr>
      <w:r w:rsidRPr="007B7756">
        <w:rPr>
          <w:rFonts w:ascii="Arial" w:hAnsi="Arial" w:cs="Arial"/>
        </w:rPr>
        <w:t>Frenos de bloqueo funcionales</w:t>
      </w:r>
    </w:p>
    <w:p w14:paraId="5AA8B824" w14:textId="288E9B30" w:rsidR="007B7756" w:rsidRPr="007B7756" w:rsidRDefault="007B7756" w:rsidP="007B7756">
      <w:pPr>
        <w:pStyle w:val="ListParagraph"/>
        <w:numPr>
          <w:ilvl w:val="1"/>
          <w:numId w:val="26"/>
        </w:numPr>
        <w:rPr>
          <w:rFonts w:ascii="Arial" w:hAnsi="Arial" w:cs="Arial"/>
        </w:rPr>
      </w:pPr>
      <w:r w:rsidRPr="007B7756">
        <w:rPr>
          <w:rFonts w:ascii="Arial" w:hAnsi="Arial" w:cs="Arial"/>
        </w:rPr>
        <w:t>Neumáticos correctamente inflados</w:t>
      </w:r>
    </w:p>
    <w:p w14:paraId="6DB3A6D0" w14:textId="1A5F7218" w:rsidR="007B7756" w:rsidRPr="007B7756" w:rsidRDefault="007B7756" w:rsidP="007B7756">
      <w:pPr>
        <w:pStyle w:val="ListParagraph"/>
        <w:numPr>
          <w:ilvl w:val="1"/>
          <w:numId w:val="26"/>
        </w:numPr>
        <w:rPr>
          <w:rFonts w:ascii="Arial" w:hAnsi="Arial" w:cs="Arial"/>
        </w:rPr>
      </w:pPr>
      <w:r w:rsidRPr="007B7756">
        <w:rPr>
          <w:rFonts w:ascii="Arial" w:hAnsi="Arial" w:cs="Arial"/>
        </w:rPr>
        <w:t>Reposapiés en su sitio para proteger los pies de los pasajeros</w:t>
      </w:r>
    </w:p>
    <w:p w14:paraId="357BE7A6" w14:textId="77777777" w:rsidR="007B7756" w:rsidRDefault="007B7756" w:rsidP="002058F6">
      <w:pPr>
        <w:ind w:left="360"/>
        <w:rPr>
          <w:rFonts w:ascii="Arial" w:hAnsi="Arial" w:cs="Arial"/>
          <w:b/>
          <w:bCs/>
        </w:rPr>
      </w:pPr>
      <w:r w:rsidRPr="007B7756">
        <w:rPr>
          <w:rFonts w:ascii="Arial" w:hAnsi="Arial" w:cs="Arial"/>
          <w:b/>
          <w:bCs/>
        </w:rPr>
        <w:t>Ayudas para la movilidad no estándar</w:t>
      </w:r>
    </w:p>
    <w:p w14:paraId="52402B9B" w14:textId="196B87EF" w:rsidR="002058F6" w:rsidRPr="002058F6" w:rsidRDefault="004024B4" w:rsidP="002058F6">
      <w:pPr>
        <w:ind w:left="360"/>
        <w:rPr>
          <w:rFonts w:ascii="Arial" w:hAnsi="Arial" w:cs="Arial"/>
        </w:rPr>
      </w:pPr>
      <w:r w:rsidRPr="004024B4">
        <w:rPr>
          <w:rFonts w:ascii="Arial" w:hAnsi="Arial" w:cs="Arial"/>
        </w:rPr>
        <w:t>Los pasajeros que utilicen dispositivos de movilidad que excedan los requisitos de tamaño estándares pueden pedirlo llamando al (310) 605-6224.</w:t>
      </w:r>
      <w:r>
        <w:rPr>
          <w:rFonts w:ascii="Arial" w:hAnsi="Arial" w:cs="Arial"/>
        </w:rPr>
        <w:t xml:space="preserve"> </w:t>
      </w:r>
      <w:r w:rsidRPr="004024B4">
        <w:rPr>
          <w:rFonts w:ascii="Arial" w:hAnsi="Arial" w:cs="Arial"/>
        </w:rPr>
        <w:t>El equipo de Dial-A-Ride revisará cada pedido para ver si se les puede ofrecer un arreglo.</w:t>
      </w:r>
      <w:r>
        <w:rPr>
          <w:rFonts w:ascii="Arial" w:hAnsi="Arial" w:cs="Arial"/>
        </w:rPr>
        <w:t xml:space="preserve"> </w:t>
      </w:r>
      <w:r w:rsidRPr="004024B4">
        <w:rPr>
          <w:rFonts w:ascii="Arial" w:hAnsi="Arial" w:cs="Arial"/>
        </w:rPr>
        <w:t>Aunque se haremos todo lo posible por garantizar la disponibilidad de dispositivos de movilidad, no podemos garantizar este arreglo.</w:t>
      </w:r>
    </w:p>
    <w:p w14:paraId="1C336E83" w14:textId="77777777" w:rsidR="004024B4" w:rsidRDefault="004024B4" w:rsidP="002058F6">
      <w:pPr>
        <w:ind w:left="360"/>
        <w:rPr>
          <w:rFonts w:ascii="Arial" w:hAnsi="Arial" w:cs="Arial"/>
          <w:b/>
          <w:bCs/>
        </w:rPr>
      </w:pPr>
      <w:r w:rsidRPr="004024B4">
        <w:rPr>
          <w:rFonts w:ascii="Arial" w:hAnsi="Arial" w:cs="Arial"/>
          <w:b/>
          <w:bCs/>
        </w:rPr>
        <w:t>Limitaciones de la asistencia al conductor</w:t>
      </w:r>
    </w:p>
    <w:p w14:paraId="2EFC685C" w14:textId="77777777" w:rsidR="004024B4" w:rsidRDefault="004024B4" w:rsidP="004024B4">
      <w:pPr>
        <w:ind w:left="360"/>
        <w:rPr>
          <w:rFonts w:ascii="Arial" w:hAnsi="Arial" w:cs="Arial"/>
        </w:rPr>
      </w:pPr>
      <w:r w:rsidRPr="004024B4">
        <w:rPr>
          <w:rFonts w:ascii="Arial" w:hAnsi="Arial" w:cs="Arial"/>
        </w:rPr>
        <w:t>Para garantizar la seguridad, los conductores de Dial-A-Ride:</w:t>
      </w:r>
    </w:p>
    <w:p w14:paraId="286BFEF6" w14:textId="77777777" w:rsidR="00C84CBA" w:rsidRPr="00C84CBA" w:rsidRDefault="00C84CBA" w:rsidP="00C84CBA">
      <w:pPr>
        <w:ind w:left="360"/>
        <w:rPr>
          <w:rFonts w:ascii="Arial" w:hAnsi="Arial" w:cs="Arial"/>
        </w:rPr>
      </w:pPr>
      <w:r w:rsidRPr="00C84CBA">
        <w:rPr>
          <w:rFonts w:ascii="Arial" w:hAnsi="Arial" w:cs="Arial"/>
        </w:rPr>
        <w:t>• No se les permite ayudar a los pasajeros que utilizan sillas de ruedas o dispositivos de movilidad a subir o bajar escaleras o escalones.</w:t>
      </w:r>
    </w:p>
    <w:p w14:paraId="18F8438E" w14:textId="77777777" w:rsidR="00C84CBA" w:rsidRDefault="00C84CBA" w:rsidP="00C84CBA">
      <w:pPr>
        <w:ind w:left="360"/>
        <w:rPr>
          <w:rFonts w:ascii="Arial" w:hAnsi="Arial" w:cs="Arial"/>
        </w:rPr>
      </w:pPr>
      <w:r w:rsidRPr="00C84CBA">
        <w:rPr>
          <w:rFonts w:ascii="Arial" w:hAnsi="Arial" w:cs="Arial"/>
        </w:rPr>
        <w:t>• No pueden ofrecer ayuda en rampas o plataformas inseguras o con una inclinación muy pronunciada.</w:t>
      </w:r>
    </w:p>
    <w:p w14:paraId="768650D2" w14:textId="6351912C" w:rsidR="00C84CBA" w:rsidRDefault="00C84CBA" w:rsidP="00C84CBA">
      <w:pPr>
        <w:ind w:left="360"/>
        <w:rPr>
          <w:rFonts w:ascii="Arial" w:hAnsi="Arial" w:cs="Arial"/>
        </w:rPr>
      </w:pPr>
      <w:r w:rsidRPr="00C84CBA">
        <w:rPr>
          <w:rFonts w:ascii="Arial" w:hAnsi="Arial" w:cs="Arial"/>
        </w:rPr>
        <w:t xml:space="preserve">El servicio </w:t>
      </w:r>
      <w:r>
        <w:rPr>
          <w:rFonts w:ascii="Arial" w:hAnsi="Arial" w:cs="Arial"/>
        </w:rPr>
        <w:t xml:space="preserve">de </w:t>
      </w:r>
      <w:r w:rsidRPr="00C84CBA">
        <w:rPr>
          <w:rFonts w:ascii="Arial" w:hAnsi="Arial" w:cs="Arial"/>
        </w:rPr>
        <w:t xml:space="preserve">puerta </w:t>
      </w:r>
      <w:r>
        <w:rPr>
          <w:rFonts w:ascii="Arial" w:hAnsi="Arial" w:cs="Arial"/>
        </w:rPr>
        <w:t xml:space="preserve">en </w:t>
      </w:r>
      <w:r w:rsidRPr="00C84CBA">
        <w:rPr>
          <w:rFonts w:ascii="Arial" w:hAnsi="Arial" w:cs="Arial"/>
        </w:rPr>
        <w:t>puerta hasta una rampa solo se puede ofrecer si:</w:t>
      </w:r>
    </w:p>
    <w:p w14:paraId="5DA919A8" w14:textId="77777777" w:rsidR="00C84CBA" w:rsidRDefault="00C84CBA" w:rsidP="00C84CBA">
      <w:pPr>
        <w:numPr>
          <w:ilvl w:val="0"/>
          <w:numId w:val="10"/>
        </w:numPr>
        <w:rPr>
          <w:rFonts w:ascii="Arial" w:hAnsi="Arial" w:cs="Arial"/>
        </w:rPr>
      </w:pPr>
      <w:r w:rsidRPr="00C84CBA">
        <w:rPr>
          <w:rFonts w:ascii="Arial" w:hAnsi="Arial" w:cs="Arial"/>
        </w:rPr>
        <w:t xml:space="preserve">El pasajero organiza la ayuda para subir y bajar la rampa con alguien que no sea el conductor de Dial-A-Ride, </w:t>
      </w:r>
      <w:r w:rsidRPr="00C84CBA">
        <w:rPr>
          <w:rFonts w:ascii="Arial" w:hAnsi="Arial" w:cs="Arial"/>
          <w:b/>
        </w:rPr>
        <w:t>o</w:t>
      </w:r>
    </w:p>
    <w:p w14:paraId="55AF2B9F" w14:textId="018EC85C" w:rsidR="00C84CBA" w:rsidRPr="00C84CBA" w:rsidRDefault="00C84CBA" w:rsidP="00C84CBA">
      <w:pPr>
        <w:numPr>
          <w:ilvl w:val="0"/>
          <w:numId w:val="10"/>
        </w:numPr>
        <w:rPr>
          <w:rFonts w:ascii="Arial" w:hAnsi="Arial" w:cs="Arial"/>
        </w:rPr>
      </w:pPr>
      <w:r w:rsidRPr="00C84CBA">
        <w:rPr>
          <w:rFonts w:ascii="Arial" w:hAnsi="Arial" w:cs="Arial"/>
        </w:rPr>
        <w:t>La rampa cumpla con las Guías de Accesibilidad de la ADA (Apéndice A de la Parte 37 de la ADA).</w:t>
      </w:r>
    </w:p>
    <w:p w14:paraId="772B391B" w14:textId="77777777" w:rsidR="00E14ADA" w:rsidRDefault="00E14ADA" w:rsidP="009D5EA1">
      <w:pPr>
        <w:ind w:left="360"/>
        <w:rPr>
          <w:rFonts w:ascii="Arial" w:hAnsi="Arial" w:cs="Arial"/>
          <w:b/>
          <w:u w:val="single"/>
        </w:rPr>
      </w:pPr>
      <w:r w:rsidRPr="00E14ADA">
        <w:rPr>
          <w:rFonts w:ascii="Arial" w:hAnsi="Arial" w:cs="Arial"/>
          <w:b/>
          <w:u w:val="single"/>
        </w:rPr>
        <w:lastRenderedPageBreak/>
        <w:t>REGLA SOBRE EL CINTURÓN DE SEGURIDAD</w:t>
      </w:r>
    </w:p>
    <w:p w14:paraId="06B610AA" w14:textId="77777777" w:rsidR="00D14A14" w:rsidRDefault="00D14A14" w:rsidP="009D5EA1">
      <w:pPr>
        <w:ind w:left="360"/>
        <w:rPr>
          <w:rFonts w:ascii="Arial" w:hAnsi="Arial" w:cs="Arial"/>
        </w:rPr>
      </w:pPr>
      <w:r w:rsidRPr="00D14A14">
        <w:rPr>
          <w:rFonts w:ascii="Arial" w:hAnsi="Arial" w:cs="Arial"/>
        </w:rPr>
        <w:t xml:space="preserve">Los pasajeros deben mantener </w:t>
      </w:r>
      <w:r w:rsidRPr="00D14A14">
        <w:rPr>
          <w:rFonts w:ascii="Arial" w:hAnsi="Arial" w:cs="Arial"/>
          <w:b/>
        </w:rPr>
        <w:t>una posición erguida</w:t>
      </w:r>
      <w:r w:rsidRPr="00D14A14">
        <w:rPr>
          <w:rFonts w:ascii="Arial" w:hAnsi="Arial" w:cs="Arial"/>
        </w:rPr>
        <w:t xml:space="preserve"> en el asiento durante todo el viaje. Hay cinturones de seguridad disponibles para todos los pasajeros. Aunque no es obligatorio usar el cinturón de seguridad, se les recomienda usar el cinturón cuando sea posible.</w:t>
      </w:r>
    </w:p>
    <w:p w14:paraId="66BEBE20" w14:textId="4221FCEA" w:rsidR="009D5EA1" w:rsidRPr="009D5EA1" w:rsidRDefault="007B4B25" w:rsidP="009D5EA1">
      <w:pPr>
        <w:ind w:left="360"/>
        <w:rPr>
          <w:rFonts w:ascii="Arial" w:hAnsi="Arial" w:cs="Arial"/>
        </w:rPr>
      </w:pPr>
      <w:r w:rsidRPr="007B4B25">
        <w:rPr>
          <w:rFonts w:ascii="Arial" w:hAnsi="Arial" w:cs="Arial"/>
        </w:rPr>
        <w:t>Para pasageros en silla de ruedas, hay arneses de hombro disponibles si los pides, para darte más soporte y seguridad. Si necesitas ayuda con los cinturones de seguridad o las correas, puedes pedirle ayuda al conductor</w:t>
      </w:r>
      <w:r w:rsidR="009D5EA1" w:rsidRPr="009D5EA1">
        <w:rPr>
          <w:rFonts w:ascii="Arial" w:hAnsi="Arial" w:cs="Arial"/>
        </w:rPr>
        <w:t>.</w:t>
      </w:r>
    </w:p>
    <w:p w14:paraId="1D2368D0" w14:textId="77777777" w:rsidR="00D14A14" w:rsidRPr="00D14A14" w:rsidRDefault="00D14A14" w:rsidP="00D14A14">
      <w:pPr>
        <w:ind w:left="360"/>
        <w:rPr>
          <w:rFonts w:ascii="Arial" w:hAnsi="Arial" w:cs="Arial"/>
        </w:rPr>
      </w:pPr>
      <w:r w:rsidRPr="00D14A14">
        <w:rPr>
          <w:rFonts w:ascii="Arial" w:hAnsi="Arial" w:cs="Arial"/>
          <w:b/>
          <w:u w:val="single"/>
        </w:rPr>
        <w:t>¿QUIÉN PUEDE VIAJAR CONMIGO?</w:t>
      </w:r>
    </w:p>
    <w:p w14:paraId="332084BE" w14:textId="027E1940" w:rsidR="000F11F9" w:rsidRPr="000F11F9" w:rsidRDefault="000F11F9" w:rsidP="008011B7">
      <w:pPr>
        <w:numPr>
          <w:ilvl w:val="0"/>
          <w:numId w:val="17"/>
        </w:numPr>
        <w:rPr>
          <w:rFonts w:ascii="Arial" w:hAnsi="Arial" w:cs="Arial"/>
        </w:rPr>
      </w:pPr>
      <w:r w:rsidRPr="000F11F9">
        <w:rPr>
          <w:rFonts w:ascii="Arial" w:hAnsi="Arial" w:cs="Arial"/>
          <w:b/>
          <w:bCs/>
        </w:rPr>
        <w:t xml:space="preserve">Asistentes de cuidado personal (PCA): </w:t>
      </w:r>
      <w:r w:rsidRPr="000F11F9">
        <w:rPr>
          <w:rFonts w:ascii="Arial" w:hAnsi="Arial" w:cs="Arial"/>
          <w:bCs/>
        </w:rPr>
        <w:t xml:space="preserve">Un PCA puede viajar con usted sin cargo adicional. Los PCAs </w:t>
      </w:r>
      <w:r w:rsidRPr="000F11F9">
        <w:rPr>
          <w:rFonts w:ascii="Arial" w:hAnsi="Arial" w:cs="Arial"/>
          <w:b/>
          <w:bCs/>
        </w:rPr>
        <w:t>deben estar</w:t>
      </w:r>
      <w:r w:rsidRPr="000F11F9">
        <w:rPr>
          <w:rFonts w:ascii="Arial" w:hAnsi="Arial" w:cs="Arial"/>
          <w:bCs/>
        </w:rPr>
        <w:t xml:space="preserve"> </w:t>
      </w:r>
      <w:r w:rsidRPr="000F11F9">
        <w:rPr>
          <w:rFonts w:ascii="Arial" w:hAnsi="Arial" w:cs="Arial"/>
          <w:b/>
          <w:bCs/>
        </w:rPr>
        <w:t>certificados</w:t>
      </w:r>
      <w:r w:rsidRPr="000F11F9">
        <w:rPr>
          <w:rFonts w:ascii="Arial" w:hAnsi="Arial" w:cs="Arial"/>
          <w:bCs/>
        </w:rPr>
        <w:t>. Comuníquese con el equipo de nuestro programa para obtener más detalles (310) 605-6224.</w:t>
      </w:r>
    </w:p>
    <w:p w14:paraId="2F383CC0" w14:textId="68B15303" w:rsidR="00C00DCD" w:rsidRPr="00C00DCD" w:rsidRDefault="00C00DCD" w:rsidP="00C00DCD">
      <w:pPr>
        <w:ind w:left="360"/>
        <w:rPr>
          <w:rFonts w:ascii="Arial" w:hAnsi="Arial" w:cs="Arial"/>
          <w:bCs/>
        </w:rPr>
      </w:pPr>
      <w:r w:rsidRPr="00C00DCD">
        <w:rPr>
          <w:rFonts w:ascii="Arial" w:hAnsi="Arial" w:cs="Arial"/>
          <w:bCs/>
        </w:rPr>
        <w:t xml:space="preserve">• </w:t>
      </w:r>
      <w:r>
        <w:rPr>
          <w:rFonts w:ascii="Arial" w:hAnsi="Arial" w:cs="Arial"/>
          <w:bCs/>
        </w:rPr>
        <w:tab/>
      </w:r>
      <w:r w:rsidRPr="00C00DCD">
        <w:rPr>
          <w:rFonts w:ascii="Arial" w:hAnsi="Arial" w:cs="Arial"/>
          <w:b/>
          <w:bCs/>
        </w:rPr>
        <w:t>Acompañantes:</w:t>
      </w:r>
      <w:r w:rsidRPr="00C00DCD">
        <w:rPr>
          <w:rFonts w:ascii="Arial" w:hAnsi="Arial" w:cs="Arial"/>
          <w:bCs/>
        </w:rPr>
        <w:t xml:space="preserve"> Puede traer </w:t>
      </w:r>
      <w:r w:rsidRPr="00C00DCD">
        <w:rPr>
          <w:rFonts w:ascii="Arial" w:hAnsi="Arial" w:cs="Arial"/>
          <w:b/>
          <w:bCs/>
        </w:rPr>
        <w:t>un</w:t>
      </w:r>
      <w:r w:rsidRPr="00C00DCD">
        <w:rPr>
          <w:rFonts w:ascii="Arial" w:hAnsi="Arial" w:cs="Arial"/>
          <w:bCs/>
        </w:rPr>
        <w:t xml:space="preserve"> acompañante si hay espacio suficiente. Se </w:t>
      </w:r>
      <w:r w:rsidRPr="00C00DCD">
        <w:rPr>
          <w:rFonts w:ascii="Arial" w:hAnsi="Arial" w:cs="Arial"/>
          <w:b/>
          <w:bCs/>
        </w:rPr>
        <w:t>cobrará</w:t>
      </w:r>
      <w:r>
        <w:rPr>
          <w:rFonts w:ascii="Arial" w:hAnsi="Arial" w:cs="Arial"/>
          <w:b/>
          <w:bCs/>
        </w:rPr>
        <w:t xml:space="preserve"> </w:t>
      </w:r>
      <w:r w:rsidRPr="00C00DCD">
        <w:rPr>
          <w:rFonts w:ascii="Arial" w:hAnsi="Arial" w:cs="Arial"/>
          <w:b/>
          <w:bCs/>
        </w:rPr>
        <w:t>una tarifa</w:t>
      </w:r>
      <w:r w:rsidRPr="00C00DCD">
        <w:rPr>
          <w:rFonts w:ascii="Arial" w:hAnsi="Arial" w:cs="Arial"/>
          <w:bCs/>
        </w:rPr>
        <w:t xml:space="preserve"> por los acompañantes. Para coordinar esto, llame a Dial-A-Ride al (310) 605-6224 antes de su viaje. </w:t>
      </w:r>
    </w:p>
    <w:p w14:paraId="5C110736" w14:textId="253CA152" w:rsidR="00F8542C" w:rsidRDefault="00F8542C" w:rsidP="002F614E">
      <w:pPr>
        <w:ind w:left="360"/>
        <w:rPr>
          <w:rFonts w:ascii="Arial" w:hAnsi="Arial" w:cs="Arial"/>
          <w:i/>
          <w:iCs/>
        </w:rPr>
      </w:pPr>
      <w:r w:rsidRPr="00F8542C">
        <w:rPr>
          <w:rFonts w:ascii="Arial" w:hAnsi="Arial" w:cs="Arial"/>
          <w:i/>
          <w:iCs/>
        </w:rPr>
        <w:t>Los PCAs tienen asiento garantizado; solo se permiten acompañantes cuando el espacio lo permite.</w:t>
      </w:r>
    </w:p>
    <w:p w14:paraId="594F5C29" w14:textId="77777777" w:rsidR="005A009A" w:rsidRDefault="005A009A" w:rsidP="008011B7">
      <w:pPr>
        <w:ind w:left="360"/>
        <w:rPr>
          <w:rFonts w:ascii="Arial" w:hAnsi="Arial" w:cs="Arial"/>
          <w:b/>
          <w:u w:val="single"/>
        </w:rPr>
      </w:pPr>
      <w:r w:rsidRPr="005A009A">
        <w:rPr>
          <w:rFonts w:ascii="Arial" w:hAnsi="Arial" w:cs="Arial"/>
          <w:b/>
          <w:u w:val="single"/>
        </w:rPr>
        <w:t xml:space="preserve">ANIMALES DE SERVICIO </w:t>
      </w:r>
    </w:p>
    <w:p w14:paraId="3BB95A83" w14:textId="068C8ECF" w:rsidR="008011B7" w:rsidRDefault="005A009A" w:rsidP="008011B7">
      <w:pPr>
        <w:ind w:left="360"/>
        <w:rPr>
          <w:rFonts w:ascii="Arial" w:hAnsi="Arial" w:cs="Arial"/>
        </w:rPr>
      </w:pPr>
      <w:r w:rsidRPr="005A009A">
        <w:rPr>
          <w:rFonts w:ascii="Arial" w:hAnsi="Arial" w:cs="Arial"/>
        </w:rPr>
        <w:t xml:space="preserve">Si deseas que te acompañe un </w:t>
      </w:r>
      <w:r w:rsidRPr="005A009A">
        <w:rPr>
          <w:rFonts w:ascii="Arial" w:hAnsi="Arial" w:cs="Arial"/>
          <w:b/>
        </w:rPr>
        <w:t>animal de servicio certificado</w:t>
      </w:r>
      <w:r w:rsidRPr="005A009A">
        <w:rPr>
          <w:rFonts w:ascii="Arial" w:hAnsi="Arial" w:cs="Arial"/>
        </w:rPr>
        <w:t>, indicarlo en tu aplicación de Dial-A-Ride. Prepárate para presentar la documentación necesaria si el equipo del programa te lo pide.</w:t>
      </w:r>
    </w:p>
    <w:p w14:paraId="44EFEA82" w14:textId="77777777" w:rsidR="005A009A" w:rsidRDefault="005A009A" w:rsidP="008011B7">
      <w:pPr>
        <w:numPr>
          <w:ilvl w:val="0"/>
          <w:numId w:val="18"/>
        </w:numPr>
        <w:rPr>
          <w:rFonts w:ascii="Arial" w:hAnsi="Arial" w:cs="Arial"/>
        </w:rPr>
      </w:pPr>
      <w:r w:rsidRPr="005A009A">
        <w:rPr>
          <w:rFonts w:ascii="Arial" w:hAnsi="Arial" w:cs="Arial"/>
        </w:rPr>
        <w:t>Un animal de servicio es cualquier animal entrenado específicamente para ayudar a una persona con discapacidad. Algunos ejemplos son:</w:t>
      </w:r>
    </w:p>
    <w:p w14:paraId="2CA76C07" w14:textId="77777777" w:rsidR="005A009A" w:rsidRPr="005A009A" w:rsidRDefault="005A009A" w:rsidP="005A009A">
      <w:pPr>
        <w:ind w:left="360"/>
        <w:rPr>
          <w:rFonts w:ascii="Arial" w:hAnsi="Arial" w:cs="Arial"/>
        </w:rPr>
      </w:pPr>
      <w:r w:rsidRPr="005A009A">
        <w:rPr>
          <w:rFonts w:ascii="Arial" w:hAnsi="Arial" w:cs="Arial"/>
        </w:rPr>
        <w:t>•    Guiar a personas con discapacidad visual</w:t>
      </w:r>
    </w:p>
    <w:p w14:paraId="2DE81173" w14:textId="77777777" w:rsidR="005A009A" w:rsidRPr="005A009A" w:rsidRDefault="005A009A" w:rsidP="005A009A">
      <w:pPr>
        <w:ind w:left="360"/>
        <w:rPr>
          <w:rFonts w:ascii="Arial" w:hAnsi="Arial" w:cs="Arial"/>
        </w:rPr>
      </w:pPr>
      <w:r w:rsidRPr="005A009A">
        <w:rPr>
          <w:rFonts w:ascii="Arial" w:hAnsi="Arial" w:cs="Arial"/>
        </w:rPr>
        <w:t xml:space="preserve">•    Alertar a personas con discapacidad auditiva sobre sonidos </w:t>
      </w:r>
    </w:p>
    <w:p w14:paraId="3AF23880" w14:textId="77777777" w:rsidR="005A009A" w:rsidRPr="005A009A" w:rsidRDefault="005A009A" w:rsidP="005A009A">
      <w:pPr>
        <w:ind w:left="360"/>
        <w:rPr>
          <w:rFonts w:ascii="Arial" w:hAnsi="Arial" w:cs="Arial"/>
        </w:rPr>
      </w:pPr>
      <w:r w:rsidRPr="005A009A">
        <w:rPr>
          <w:rFonts w:ascii="Arial" w:hAnsi="Arial" w:cs="Arial"/>
        </w:rPr>
        <w:t>•    Proporcionar protección mínima o ayuda en caso de rescate</w:t>
      </w:r>
    </w:p>
    <w:p w14:paraId="796E6A87" w14:textId="77777777" w:rsidR="005A009A" w:rsidRPr="005A009A" w:rsidRDefault="005A009A" w:rsidP="005A009A">
      <w:pPr>
        <w:ind w:left="360"/>
        <w:rPr>
          <w:rFonts w:ascii="Arial" w:hAnsi="Arial" w:cs="Arial"/>
        </w:rPr>
      </w:pPr>
      <w:r w:rsidRPr="005A009A">
        <w:rPr>
          <w:rFonts w:ascii="Arial" w:hAnsi="Arial" w:cs="Arial"/>
        </w:rPr>
        <w:t>•    Tirar de una silla de ruedas</w:t>
      </w:r>
    </w:p>
    <w:p w14:paraId="2CDE709E" w14:textId="77777777" w:rsidR="005A009A" w:rsidRDefault="005A009A" w:rsidP="005A009A">
      <w:pPr>
        <w:ind w:left="360"/>
        <w:rPr>
          <w:rFonts w:ascii="Arial" w:hAnsi="Arial" w:cs="Arial"/>
        </w:rPr>
      </w:pPr>
      <w:r w:rsidRPr="005A009A">
        <w:rPr>
          <w:rFonts w:ascii="Arial" w:hAnsi="Arial" w:cs="Arial"/>
        </w:rPr>
        <w:t>•    Recoger los objetos que se hayan caído</w:t>
      </w:r>
    </w:p>
    <w:p w14:paraId="1922EAC2" w14:textId="409B34AB" w:rsidR="008011B7" w:rsidRPr="008011B7" w:rsidRDefault="005A009A" w:rsidP="005A009A">
      <w:pPr>
        <w:ind w:left="360"/>
        <w:rPr>
          <w:rFonts w:ascii="Arial" w:hAnsi="Arial" w:cs="Arial"/>
        </w:rPr>
      </w:pPr>
      <w:r w:rsidRPr="005A009A">
        <w:rPr>
          <w:rFonts w:ascii="Arial" w:hAnsi="Arial" w:cs="Arial"/>
        </w:rPr>
        <w:t>Si se aprueba su aplicación, llame al equipo del programa al (310) 605-6224 para que se puedan hacer los arreglos necesarios.</w:t>
      </w:r>
    </w:p>
    <w:p w14:paraId="49BD0E88" w14:textId="6622DFC0" w:rsidR="00591330" w:rsidRDefault="00591330" w:rsidP="004B3131">
      <w:pPr>
        <w:ind w:left="360"/>
        <w:jc w:val="both"/>
        <w:rPr>
          <w:rFonts w:ascii="Arial" w:hAnsi="Arial" w:cs="Arial"/>
          <w:b/>
          <w:u w:val="single"/>
        </w:rPr>
      </w:pPr>
      <w:r w:rsidRPr="00591330">
        <w:rPr>
          <w:rFonts w:ascii="Arial" w:hAnsi="Arial" w:cs="Arial"/>
          <w:b/>
          <w:u w:val="single"/>
        </w:rPr>
        <w:t>REGLAS SOBRE CONDICIONES CLIMÁTICAS PELIGROSAS Y CAMBIOS EN SERVICIO</w:t>
      </w:r>
    </w:p>
    <w:p w14:paraId="3439D03B" w14:textId="77777777" w:rsidR="00FF528E" w:rsidRDefault="00FF528E" w:rsidP="004B3131">
      <w:pPr>
        <w:ind w:left="360"/>
        <w:jc w:val="both"/>
        <w:rPr>
          <w:rFonts w:ascii="Arial" w:hAnsi="Arial" w:cs="Arial"/>
        </w:rPr>
      </w:pPr>
      <w:r w:rsidRPr="00FF528E">
        <w:rPr>
          <w:rFonts w:ascii="Arial" w:hAnsi="Arial" w:cs="Arial"/>
        </w:rPr>
        <w:t>Dial-A-Ride se dedica a ofrecer servicio siempre que sea posible. Pero, la seguridad de los pasajeros y de los conductores es lo más importante cuando hay malas condiciones climáticas.</w:t>
      </w:r>
    </w:p>
    <w:p w14:paraId="7007C53E" w14:textId="77777777" w:rsidR="00FF528E" w:rsidRPr="00FF528E" w:rsidRDefault="00FF528E" w:rsidP="00FF528E">
      <w:pPr>
        <w:spacing w:line="240" w:lineRule="auto"/>
        <w:ind w:left="360"/>
        <w:jc w:val="both"/>
        <w:rPr>
          <w:rFonts w:ascii="Arial" w:hAnsi="Arial" w:cs="Arial"/>
        </w:rPr>
      </w:pPr>
      <w:r w:rsidRPr="00FF528E">
        <w:rPr>
          <w:rFonts w:ascii="Arial" w:hAnsi="Arial" w:cs="Arial"/>
          <w:b/>
          <w:bCs/>
        </w:rPr>
        <w:lastRenderedPageBreak/>
        <w:t>Seguridad del elevador del autobús y las aceras:</w:t>
      </w:r>
    </w:p>
    <w:p w14:paraId="45D2E851" w14:textId="77777777" w:rsidR="00FF528E" w:rsidRDefault="00FF528E" w:rsidP="004E445A">
      <w:pPr>
        <w:numPr>
          <w:ilvl w:val="0"/>
          <w:numId w:val="20"/>
        </w:numPr>
        <w:spacing w:line="240" w:lineRule="auto"/>
        <w:jc w:val="both"/>
        <w:rPr>
          <w:rFonts w:ascii="Arial" w:hAnsi="Arial" w:cs="Arial"/>
        </w:rPr>
      </w:pPr>
      <w:r w:rsidRPr="00FF528E">
        <w:rPr>
          <w:rFonts w:ascii="Arial" w:hAnsi="Arial" w:cs="Arial"/>
        </w:rPr>
        <w:t xml:space="preserve">Si las condiciones no permiten que la plataforma elevadora del autobús se utilice de forma segura, </w:t>
      </w:r>
      <w:r w:rsidRPr="00FF528E">
        <w:rPr>
          <w:rFonts w:ascii="Arial" w:hAnsi="Arial" w:cs="Arial"/>
          <w:b/>
        </w:rPr>
        <w:t>el conductor no intentará recoger al pasajero.</w:t>
      </w:r>
    </w:p>
    <w:p w14:paraId="535FCA18" w14:textId="77777777" w:rsidR="00303615" w:rsidRDefault="00303615" w:rsidP="00303615">
      <w:pPr>
        <w:numPr>
          <w:ilvl w:val="0"/>
          <w:numId w:val="20"/>
        </w:numPr>
        <w:spacing w:line="240" w:lineRule="auto"/>
        <w:jc w:val="both"/>
        <w:rPr>
          <w:rFonts w:ascii="Arial" w:hAnsi="Arial" w:cs="Arial"/>
        </w:rPr>
      </w:pPr>
      <w:r w:rsidRPr="00303615">
        <w:rPr>
          <w:rFonts w:ascii="Arial" w:hAnsi="Arial" w:cs="Arial"/>
        </w:rPr>
        <w:t xml:space="preserve">Si la plataforma elevadora se puede utilizar, pero las aceras o las entradas están </w:t>
      </w:r>
      <w:r w:rsidRPr="00303615">
        <w:rPr>
          <w:rFonts w:ascii="Arial" w:hAnsi="Arial" w:cs="Arial"/>
          <w:b/>
        </w:rPr>
        <w:t>inundadas o son inseguras</w:t>
      </w:r>
      <w:r w:rsidRPr="00303615">
        <w:rPr>
          <w:rFonts w:ascii="Arial" w:hAnsi="Arial" w:cs="Arial"/>
        </w:rPr>
        <w:t>, el conductor avisará al equipo del programa.</w:t>
      </w:r>
    </w:p>
    <w:p w14:paraId="1B8B6746" w14:textId="785D9E2D" w:rsidR="00303615" w:rsidRPr="00303615" w:rsidRDefault="00303615" w:rsidP="00303615">
      <w:pPr>
        <w:numPr>
          <w:ilvl w:val="0"/>
          <w:numId w:val="20"/>
        </w:numPr>
        <w:spacing w:line="240" w:lineRule="auto"/>
        <w:jc w:val="both"/>
        <w:rPr>
          <w:rFonts w:ascii="Arial" w:hAnsi="Arial" w:cs="Arial"/>
        </w:rPr>
      </w:pPr>
      <w:r w:rsidRPr="00303615">
        <w:rPr>
          <w:rFonts w:ascii="Arial" w:hAnsi="Arial" w:cs="Arial"/>
        </w:rPr>
        <w:t xml:space="preserve">El equipo del programa informará al pasajero. Si el pasajero puede llegar al autobús por su pie de forma segura, el servicio seguirá </w:t>
      </w:r>
      <w:r>
        <w:rPr>
          <w:rFonts w:ascii="Arial" w:hAnsi="Arial" w:cs="Arial"/>
        </w:rPr>
        <w:t>adelante.</w:t>
      </w:r>
    </w:p>
    <w:p w14:paraId="63A8E052" w14:textId="77777777" w:rsidR="00303615" w:rsidRPr="00303615" w:rsidRDefault="00303615" w:rsidP="00303615">
      <w:pPr>
        <w:ind w:left="360"/>
        <w:jc w:val="both"/>
        <w:rPr>
          <w:rFonts w:ascii="Arial" w:hAnsi="Arial" w:cs="Arial"/>
          <w:bCs/>
        </w:rPr>
      </w:pPr>
      <w:r w:rsidRPr="00303615">
        <w:rPr>
          <w:rFonts w:ascii="Arial" w:hAnsi="Arial" w:cs="Arial"/>
          <w:b/>
          <w:bCs/>
        </w:rPr>
        <w:t>Suspensión del servicio:</w:t>
      </w:r>
    </w:p>
    <w:p w14:paraId="15F5B944" w14:textId="77777777" w:rsidR="00303615" w:rsidRPr="00303615" w:rsidRDefault="00303615" w:rsidP="00303615">
      <w:pPr>
        <w:ind w:left="360"/>
        <w:jc w:val="both"/>
        <w:rPr>
          <w:rFonts w:ascii="Arial" w:hAnsi="Arial" w:cs="Arial"/>
          <w:bCs/>
        </w:rPr>
      </w:pPr>
      <w:r w:rsidRPr="00303615">
        <w:rPr>
          <w:rFonts w:ascii="Arial" w:hAnsi="Arial" w:cs="Arial"/>
          <w:bCs/>
        </w:rPr>
        <w:t>•    En caso de condiciones climatológicas extremas que hagan que el viaje sea inseguro, Dial-A-Ride se reserva el derecho de suspender temporalmente el servicio.</w:t>
      </w:r>
    </w:p>
    <w:p w14:paraId="0ED11F2D" w14:textId="77777777" w:rsidR="00303615" w:rsidRPr="00303615" w:rsidRDefault="00303615" w:rsidP="00303615">
      <w:pPr>
        <w:ind w:left="360"/>
        <w:jc w:val="both"/>
        <w:rPr>
          <w:rFonts w:ascii="Arial" w:hAnsi="Arial" w:cs="Arial"/>
          <w:bCs/>
        </w:rPr>
      </w:pPr>
      <w:r w:rsidRPr="00303615">
        <w:rPr>
          <w:rFonts w:ascii="Arial" w:hAnsi="Arial" w:cs="Arial"/>
          <w:bCs/>
        </w:rPr>
        <w:t>•    Todos los viajes programados se cancelarán si se suspende el servicio.</w:t>
      </w:r>
    </w:p>
    <w:p w14:paraId="0BEA37F1" w14:textId="3370C3EF" w:rsidR="00303615" w:rsidRDefault="00303615" w:rsidP="00303615">
      <w:pPr>
        <w:ind w:left="360"/>
        <w:jc w:val="both"/>
        <w:rPr>
          <w:rFonts w:ascii="Arial" w:hAnsi="Arial" w:cs="Arial"/>
          <w:bCs/>
        </w:rPr>
      </w:pPr>
      <w:r w:rsidRPr="00303615">
        <w:rPr>
          <w:rFonts w:ascii="Arial" w:hAnsi="Arial" w:cs="Arial"/>
          <w:bCs/>
        </w:rPr>
        <w:t>•   Si el servicio se suspende durante el horario de operación, se hará todo lo posible para llevar a los pasajeros a sus casas de forma segura.</w:t>
      </w:r>
    </w:p>
    <w:p w14:paraId="1D2A54EA" w14:textId="77777777" w:rsidR="00303615" w:rsidRDefault="00303615" w:rsidP="004E445A">
      <w:pPr>
        <w:ind w:left="360"/>
        <w:rPr>
          <w:rFonts w:ascii="Arial" w:hAnsi="Arial" w:cs="Arial"/>
          <w:iCs/>
        </w:rPr>
      </w:pPr>
      <w:r w:rsidRPr="00303615">
        <w:rPr>
          <w:rFonts w:ascii="Arial" w:hAnsi="Arial" w:cs="Arial"/>
          <w:iCs/>
        </w:rPr>
        <w:t>La seguridad de los pasajeros y de nuestro equipo es lo primero. Los viajes pueden retrasarse o cancelarse si hay condiciones climáticas extremas. Para saber si hay cambios en el servicio por el clima, llama al (310) 605-6224.</w:t>
      </w:r>
    </w:p>
    <w:p w14:paraId="7CE9C920" w14:textId="77777777" w:rsidR="00906B6C" w:rsidRDefault="00906B6C" w:rsidP="004E445A">
      <w:pPr>
        <w:ind w:left="360"/>
        <w:rPr>
          <w:rFonts w:ascii="Arial" w:hAnsi="Arial" w:cs="Arial"/>
          <w:b/>
          <w:u w:val="single"/>
        </w:rPr>
      </w:pPr>
      <w:r w:rsidRPr="00906B6C">
        <w:rPr>
          <w:rFonts w:ascii="Arial" w:hAnsi="Arial" w:cs="Arial"/>
          <w:b/>
          <w:u w:val="single"/>
        </w:rPr>
        <w:t>¿CÓMO PIDO UN VIAJE ESPECIAL?</w:t>
      </w:r>
    </w:p>
    <w:p w14:paraId="099086AA" w14:textId="08241823" w:rsidR="00906B6C" w:rsidRDefault="00906B6C" w:rsidP="004E445A">
      <w:pPr>
        <w:ind w:left="360"/>
        <w:rPr>
          <w:rFonts w:ascii="Arial" w:hAnsi="Arial" w:cs="Arial"/>
        </w:rPr>
      </w:pPr>
      <w:r w:rsidRPr="00906B6C">
        <w:rPr>
          <w:rFonts w:ascii="Arial" w:hAnsi="Arial" w:cs="Arial"/>
        </w:rPr>
        <w:t xml:space="preserve">Dial-A-Ride puede </w:t>
      </w:r>
      <w:r>
        <w:rPr>
          <w:rFonts w:ascii="Arial" w:hAnsi="Arial" w:cs="Arial"/>
        </w:rPr>
        <w:t xml:space="preserve">tratar de </w:t>
      </w:r>
      <w:r w:rsidRPr="00906B6C">
        <w:rPr>
          <w:rFonts w:ascii="Arial" w:hAnsi="Arial" w:cs="Arial"/>
        </w:rPr>
        <w:t xml:space="preserve">acomodar pedidos de viajes especiales si hay disponibilidad de servicio, conductores y si las autobúses están funcionando. Un viaje especial es cuando se lleva a alguien de su casa a un lugar de servicio esencial que está dentro de la ciudad de Compton. Por ejemplo, una cita médica o en el DMV. </w:t>
      </w:r>
    </w:p>
    <w:p w14:paraId="7AE71471" w14:textId="77777777" w:rsidR="00C833A8" w:rsidRDefault="00C833A8" w:rsidP="004E445A">
      <w:pPr>
        <w:ind w:left="360"/>
        <w:rPr>
          <w:rFonts w:ascii="Arial" w:hAnsi="Arial" w:cs="Arial"/>
        </w:rPr>
      </w:pPr>
      <w:r w:rsidRPr="00C833A8">
        <w:rPr>
          <w:rFonts w:ascii="Arial" w:hAnsi="Arial" w:cs="Arial"/>
        </w:rPr>
        <w:t>Se deben pedir viajes especiales al menos dos semanas antes de la fecha de la cita. Para pedir el viaje, llama al equipo de Dial-A-Ride al (310) 605-6224. El equipo te dará instrucciones y los documentos que necesitas para que se revise el viaje especiale.</w:t>
      </w:r>
    </w:p>
    <w:p w14:paraId="56F90411" w14:textId="04CF18F5" w:rsidR="009D5EA1" w:rsidRDefault="00C833A8" w:rsidP="00C833A8">
      <w:pPr>
        <w:ind w:left="360"/>
        <w:rPr>
          <w:rFonts w:ascii="Arial" w:hAnsi="Arial" w:cs="Arial"/>
        </w:rPr>
      </w:pPr>
      <w:r w:rsidRPr="00C833A8">
        <w:rPr>
          <w:rFonts w:ascii="Arial" w:hAnsi="Arial" w:cs="Arial"/>
        </w:rPr>
        <w:t>Todos los pedidos de viajes especiales serán evaluados individualmente y estarán sujetos a condiciones de disponibilidad. No se garantiza la aprobación de los pedidos y estos pueden ser negados debido a limitaciones operativas. Se recomienda que usted haga arreglos de transporte alternativos en caso de que su pedido no pueda ser cumplido.</w:t>
      </w:r>
    </w:p>
    <w:p w14:paraId="67F19453" w14:textId="39D41C74" w:rsidR="004E445A" w:rsidRDefault="004E445A" w:rsidP="000B6FD2">
      <w:pPr>
        <w:rPr>
          <w:rFonts w:ascii="Arial" w:hAnsi="Arial" w:cs="Arial"/>
        </w:rPr>
      </w:pPr>
    </w:p>
    <w:p w14:paraId="195461FD" w14:textId="553FE433" w:rsidR="004E445A" w:rsidRDefault="004E445A" w:rsidP="000B6FD2">
      <w:pPr>
        <w:rPr>
          <w:rFonts w:ascii="Arial" w:hAnsi="Arial" w:cs="Arial"/>
        </w:rPr>
      </w:pPr>
    </w:p>
    <w:p w14:paraId="45731D76" w14:textId="28F63F1A" w:rsidR="004460E0" w:rsidRDefault="004460E0" w:rsidP="000B6FD2">
      <w:pPr>
        <w:rPr>
          <w:rFonts w:ascii="Arial" w:hAnsi="Arial" w:cs="Arial"/>
        </w:rPr>
      </w:pPr>
    </w:p>
    <w:p w14:paraId="09DF8FDB" w14:textId="77777777" w:rsidR="00FF528E" w:rsidRDefault="00FF528E" w:rsidP="000B6FD2">
      <w:pPr>
        <w:rPr>
          <w:rFonts w:ascii="Arial" w:hAnsi="Arial" w:cs="Arial"/>
        </w:rPr>
      </w:pPr>
    </w:p>
    <w:p w14:paraId="5D5B9210" w14:textId="77777777" w:rsidR="00697465" w:rsidRPr="00383A01" w:rsidRDefault="00697465" w:rsidP="006152C4">
      <w:pPr>
        <w:rPr>
          <w:rFonts w:ascii="Arial" w:hAnsi="Arial" w:cs="Arial"/>
          <w:sz w:val="24"/>
          <w:szCs w:val="24"/>
        </w:rPr>
      </w:pPr>
      <w:bookmarkStart w:id="0" w:name="_GoBack"/>
      <w:bookmarkEnd w:id="0"/>
    </w:p>
    <w:sectPr w:rsidR="00697465" w:rsidRPr="00383A01" w:rsidSect="00B662DC">
      <w:headerReference w:type="default" r:id="rId9"/>
      <w:pgSz w:w="12240" w:h="15840"/>
      <w:pgMar w:top="141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C207" w14:textId="77777777" w:rsidR="008763F3" w:rsidRDefault="008763F3" w:rsidP="00B662DC">
      <w:pPr>
        <w:spacing w:after="0" w:line="240" w:lineRule="auto"/>
      </w:pPr>
      <w:r>
        <w:separator/>
      </w:r>
    </w:p>
  </w:endnote>
  <w:endnote w:type="continuationSeparator" w:id="0">
    <w:p w14:paraId="2105A8AA" w14:textId="77777777" w:rsidR="008763F3" w:rsidRDefault="008763F3" w:rsidP="00B6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C662" w14:textId="77777777" w:rsidR="008763F3" w:rsidRDefault="008763F3" w:rsidP="00B662DC">
      <w:pPr>
        <w:spacing w:after="0" w:line="240" w:lineRule="auto"/>
      </w:pPr>
      <w:r>
        <w:separator/>
      </w:r>
    </w:p>
  </w:footnote>
  <w:footnote w:type="continuationSeparator" w:id="0">
    <w:p w14:paraId="0D72B314" w14:textId="77777777" w:rsidR="008763F3" w:rsidRDefault="008763F3" w:rsidP="00B66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E0A1" w14:textId="77777777" w:rsidR="00780456" w:rsidRPr="00780456" w:rsidRDefault="00780456" w:rsidP="00780456">
    <w:pPr>
      <w:spacing w:after="0" w:line="240" w:lineRule="auto"/>
      <w:jc w:val="center"/>
      <w:rPr>
        <w:rFonts w:ascii="Arial" w:hAnsi="Arial" w:cs="Arial"/>
        <w:b/>
        <w:sz w:val="32"/>
      </w:rPr>
    </w:pPr>
    <w:r w:rsidRPr="00780456">
      <w:rPr>
        <w:rFonts w:ascii="Arial" w:hAnsi="Arial" w:cs="Arial"/>
        <w:b/>
        <w:sz w:val="32"/>
      </w:rPr>
      <w:t>Ciudad de Compton</w:t>
    </w:r>
  </w:p>
  <w:p w14:paraId="363BCA79" w14:textId="47AF7BE5" w:rsidR="00B662DC" w:rsidRPr="00B662DC" w:rsidRDefault="00780456" w:rsidP="00780456">
    <w:pPr>
      <w:spacing w:after="0" w:line="240" w:lineRule="auto"/>
      <w:jc w:val="center"/>
      <w:rPr>
        <w:rFonts w:ascii="Arial" w:hAnsi="Arial" w:cs="Arial"/>
        <w:b/>
        <w:sz w:val="32"/>
      </w:rPr>
    </w:pPr>
    <w:r w:rsidRPr="00780456">
      <w:rPr>
        <w:rFonts w:ascii="Arial" w:hAnsi="Arial" w:cs="Arial"/>
        <w:b/>
        <w:sz w:val="32"/>
      </w:rPr>
      <w:t>Programa Dial-A-Ride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9D7"/>
    <w:multiLevelType w:val="hybridMultilevel"/>
    <w:tmpl w:val="C86EC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47A9"/>
    <w:multiLevelType w:val="multilevel"/>
    <w:tmpl w:val="92F09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02DA3"/>
    <w:multiLevelType w:val="multilevel"/>
    <w:tmpl w:val="111CC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C6751"/>
    <w:multiLevelType w:val="multilevel"/>
    <w:tmpl w:val="9418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73AC"/>
    <w:multiLevelType w:val="multilevel"/>
    <w:tmpl w:val="DBEC9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B593A"/>
    <w:multiLevelType w:val="multilevel"/>
    <w:tmpl w:val="7F8C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63A34"/>
    <w:multiLevelType w:val="hybridMultilevel"/>
    <w:tmpl w:val="F5BA8B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84287B"/>
    <w:multiLevelType w:val="multilevel"/>
    <w:tmpl w:val="861A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E7732"/>
    <w:multiLevelType w:val="multilevel"/>
    <w:tmpl w:val="92F09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B443D"/>
    <w:multiLevelType w:val="hybridMultilevel"/>
    <w:tmpl w:val="59B85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514F4"/>
    <w:multiLevelType w:val="multilevel"/>
    <w:tmpl w:val="015C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C2D93"/>
    <w:multiLevelType w:val="hybridMultilevel"/>
    <w:tmpl w:val="898E95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BC2248D"/>
    <w:multiLevelType w:val="multilevel"/>
    <w:tmpl w:val="CA1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474D7"/>
    <w:multiLevelType w:val="multilevel"/>
    <w:tmpl w:val="73D2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10978"/>
    <w:multiLevelType w:val="multilevel"/>
    <w:tmpl w:val="E9E21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649F0"/>
    <w:multiLevelType w:val="multilevel"/>
    <w:tmpl w:val="A2B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73F0B"/>
    <w:multiLevelType w:val="multilevel"/>
    <w:tmpl w:val="AD6E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F63CDE"/>
    <w:multiLevelType w:val="multilevel"/>
    <w:tmpl w:val="AE48A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61F0D"/>
    <w:multiLevelType w:val="multilevel"/>
    <w:tmpl w:val="B97A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A6456"/>
    <w:multiLevelType w:val="multilevel"/>
    <w:tmpl w:val="92F09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FE1A15"/>
    <w:multiLevelType w:val="multilevel"/>
    <w:tmpl w:val="92F09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023291"/>
    <w:multiLevelType w:val="hybridMultilevel"/>
    <w:tmpl w:val="577823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126BC6"/>
    <w:multiLevelType w:val="hybridMultilevel"/>
    <w:tmpl w:val="A0B0EB7E"/>
    <w:lvl w:ilvl="0" w:tplc="65328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367C16"/>
    <w:multiLevelType w:val="multilevel"/>
    <w:tmpl w:val="7208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825AD"/>
    <w:multiLevelType w:val="hybridMultilevel"/>
    <w:tmpl w:val="2AEC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C1B08"/>
    <w:multiLevelType w:val="hybridMultilevel"/>
    <w:tmpl w:val="299A562A"/>
    <w:lvl w:ilvl="0" w:tplc="A4DAD06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80539"/>
    <w:multiLevelType w:val="multilevel"/>
    <w:tmpl w:val="1FBE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92A78"/>
    <w:multiLevelType w:val="multilevel"/>
    <w:tmpl w:val="81227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D70ED"/>
    <w:multiLevelType w:val="multilevel"/>
    <w:tmpl w:val="FCC0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num>
  <w:num w:numId="3">
    <w:abstractNumId w:val="22"/>
  </w:num>
  <w:num w:numId="4">
    <w:abstractNumId w:val="17"/>
  </w:num>
  <w:num w:numId="5">
    <w:abstractNumId w:val="18"/>
  </w:num>
  <w:num w:numId="6">
    <w:abstractNumId w:val="23"/>
  </w:num>
  <w:num w:numId="7">
    <w:abstractNumId w:val="27"/>
  </w:num>
  <w:num w:numId="8">
    <w:abstractNumId w:val="4"/>
  </w:num>
  <w:num w:numId="9">
    <w:abstractNumId w:val="3"/>
  </w:num>
  <w:num w:numId="10">
    <w:abstractNumId w:val="16"/>
  </w:num>
  <w:num w:numId="11">
    <w:abstractNumId w:val="13"/>
  </w:num>
  <w:num w:numId="12">
    <w:abstractNumId w:val="15"/>
  </w:num>
  <w:num w:numId="13">
    <w:abstractNumId w:val="26"/>
  </w:num>
  <w:num w:numId="14">
    <w:abstractNumId w:val="7"/>
  </w:num>
  <w:num w:numId="15">
    <w:abstractNumId w:val="5"/>
  </w:num>
  <w:num w:numId="16">
    <w:abstractNumId w:val="10"/>
  </w:num>
  <w:num w:numId="17">
    <w:abstractNumId w:val="28"/>
  </w:num>
  <w:num w:numId="18">
    <w:abstractNumId w:val="14"/>
  </w:num>
  <w:num w:numId="19">
    <w:abstractNumId w:val="2"/>
  </w:num>
  <w:num w:numId="20">
    <w:abstractNumId w:val="12"/>
  </w:num>
  <w:num w:numId="21">
    <w:abstractNumId w:val="24"/>
  </w:num>
  <w:num w:numId="22">
    <w:abstractNumId w:val="20"/>
  </w:num>
  <w:num w:numId="23">
    <w:abstractNumId w:val="11"/>
  </w:num>
  <w:num w:numId="24">
    <w:abstractNumId w:val="6"/>
  </w:num>
  <w:num w:numId="25">
    <w:abstractNumId w:val="21"/>
  </w:num>
  <w:num w:numId="26">
    <w:abstractNumId w:val="0"/>
  </w:num>
  <w:num w:numId="27">
    <w:abstractNumId w:val="8"/>
  </w:num>
  <w:num w:numId="28">
    <w:abstractNumId w:val="1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F"/>
    <w:rsid w:val="000052F8"/>
    <w:rsid w:val="000117D3"/>
    <w:rsid w:val="00043A57"/>
    <w:rsid w:val="00057D5B"/>
    <w:rsid w:val="000760D2"/>
    <w:rsid w:val="00082B12"/>
    <w:rsid w:val="00084F7C"/>
    <w:rsid w:val="000A2027"/>
    <w:rsid w:val="000A6269"/>
    <w:rsid w:val="000B6FD2"/>
    <w:rsid w:val="000C5ED9"/>
    <w:rsid w:val="000E1162"/>
    <w:rsid w:val="000F0FF1"/>
    <w:rsid w:val="000F11F9"/>
    <w:rsid w:val="0012204A"/>
    <w:rsid w:val="00122F3B"/>
    <w:rsid w:val="00144CE2"/>
    <w:rsid w:val="00152EFA"/>
    <w:rsid w:val="001647EE"/>
    <w:rsid w:val="001931B9"/>
    <w:rsid w:val="001A2B61"/>
    <w:rsid w:val="001A58BC"/>
    <w:rsid w:val="001C646A"/>
    <w:rsid w:val="001E1937"/>
    <w:rsid w:val="001E5CB0"/>
    <w:rsid w:val="001F38AC"/>
    <w:rsid w:val="001F6550"/>
    <w:rsid w:val="002017B1"/>
    <w:rsid w:val="002058F6"/>
    <w:rsid w:val="00210F14"/>
    <w:rsid w:val="00223D0E"/>
    <w:rsid w:val="0025000B"/>
    <w:rsid w:val="00251DEE"/>
    <w:rsid w:val="00256D99"/>
    <w:rsid w:val="002B5348"/>
    <w:rsid w:val="002C43BD"/>
    <w:rsid w:val="002C76F4"/>
    <w:rsid w:val="002D00DE"/>
    <w:rsid w:val="002F614E"/>
    <w:rsid w:val="00301904"/>
    <w:rsid w:val="00303120"/>
    <w:rsid w:val="00303615"/>
    <w:rsid w:val="00311B8B"/>
    <w:rsid w:val="00317F8F"/>
    <w:rsid w:val="003205FF"/>
    <w:rsid w:val="003272B9"/>
    <w:rsid w:val="00333D7E"/>
    <w:rsid w:val="00340205"/>
    <w:rsid w:val="00343485"/>
    <w:rsid w:val="00346475"/>
    <w:rsid w:val="003474C3"/>
    <w:rsid w:val="00367804"/>
    <w:rsid w:val="00383A01"/>
    <w:rsid w:val="00384C63"/>
    <w:rsid w:val="00386700"/>
    <w:rsid w:val="003B5A37"/>
    <w:rsid w:val="003C2A0E"/>
    <w:rsid w:val="003C3B23"/>
    <w:rsid w:val="003F2732"/>
    <w:rsid w:val="004024B4"/>
    <w:rsid w:val="0041094A"/>
    <w:rsid w:val="00414C88"/>
    <w:rsid w:val="00423DF7"/>
    <w:rsid w:val="004460E0"/>
    <w:rsid w:val="00457F45"/>
    <w:rsid w:val="0046076D"/>
    <w:rsid w:val="00460FD4"/>
    <w:rsid w:val="00463E7B"/>
    <w:rsid w:val="0046634B"/>
    <w:rsid w:val="004A2B5A"/>
    <w:rsid w:val="004A66F2"/>
    <w:rsid w:val="004B246B"/>
    <w:rsid w:val="004B27A4"/>
    <w:rsid w:val="004B3131"/>
    <w:rsid w:val="004B48E4"/>
    <w:rsid w:val="004C2DA5"/>
    <w:rsid w:val="004E310D"/>
    <w:rsid w:val="004E445A"/>
    <w:rsid w:val="00510F86"/>
    <w:rsid w:val="00514945"/>
    <w:rsid w:val="00515642"/>
    <w:rsid w:val="00516FBD"/>
    <w:rsid w:val="005336EA"/>
    <w:rsid w:val="0054338D"/>
    <w:rsid w:val="00551488"/>
    <w:rsid w:val="0056209F"/>
    <w:rsid w:val="00591330"/>
    <w:rsid w:val="005A009A"/>
    <w:rsid w:val="005A70B1"/>
    <w:rsid w:val="005A7118"/>
    <w:rsid w:val="005C09AD"/>
    <w:rsid w:val="005E0BE9"/>
    <w:rsid w:val="005F2DCE"/>
    <w:rsid w:val="005F3979"/>
    <w:rsid w:val="006152C4"/>
    <w:rsid w:val="00615F90"/>
    <w:rsid w:val="006334FD"/>
    <w:rsid w:val="00636FEB"/>
    <w:rsid w:val="00640BB7"/>
    <w:rsid w:val="00641241"/>
    <w:rsid w:val="0064568A"/>
    <w:rsid w:val="00650C1F"/>
    <w:rsid w:val="00670666"/>
    <w:rsid w:val="006848E3"/>
    <w:rsid w:val="006935B1"/>
    <w:rsid w:val="00697465"/>
    <w:rsid w:val="006A63BB"/>
    <w:rsid w:val="006B4A4E"/>
    <w:rsid w:val="006B6AC9"/>
    <w:rsid w:val="006C559F"/>
    <w:rsid w:val="006D39E5"/>
    <w:rsid w:val="006D7B13"/>
    <w:rsid w:val="006E7C8F"/>
    <w:rsid w:val="006F769B"/>
    <w:rsid w:val="0070204E"/>
    <w:rsid w:val="0074181E"/>
    <w:rsid w:val="00760D72"/>
    <w:rsid w:val="00763896"/>
    <w:rsid w:val="00765B6C"/>
    <w:rsid w:val="00780456"/>
    <w:rsid w:val="00783B0C"/>
    <w:rsid w:val="0079708C"/>
    <w:rsid w:val="007A5E45"/>
    <w:rsid w:val="007B0E81"/>
    <w:rsid w:val="007B2659"/>
    <w:rsid w:val="007B4B25"/>
    <w:rsid w:val="007B7756"/>
    <w:rsid w:val="007B796C"/>
    <w:rsid w:val="007C5A66"/>
    <w:rsid w:val="007D56ED"/>
    <w:rsid w:val="007D5EEB"/>
    <w:rsid w:val="007E05C3"/>
    <w:rsid w:val="007F535B"/>
    <w:rsid w:val="008011B7"/>
    <w:rsid w:val="00804D9D"/>
    <w:rsid w:val="00805861"/>
    <w:rsid w:val="00814115"/>
    <w:rsid w:val="00825DD9"/>
    <w:rsid w:val="0083601D"/>
    <w:rsid w:val="00836213"/>
    <w:rsid w:val="00841AA4"/>
    <w:rsid w:val="008423EF"/>
    <w:rsid w:val="00843CE3"/>
    <w:rsid w:val="00850385"/>
    <w:rsid w:val="0085064F"/>
    <w:rsid w:val="0085204D"/>
    <w:rsid w:val="00856D8A"/>
    <w:rsid w:val="00870C27"/>
    <w:rsid w:val="0087250F"/>
    <w:rsid w:val="008763F3"/>
    <w:rsid w:val="008934A9"/>
    <w:rsid w:val="008B61AC"/>
    <w:rsid w:val="008C79BF"/>
    <w:rsid w:val="008F012F"/>
    <w:rsid w:val="009003EE"/>
    <w:rsid w:val="009025A0"/>
    <w:rsid w:val="00906B6C"/>
    <w:rsid w:val="00921083"/>
    <w:rsid w:val="00925833"/>
    <w:rsid w:val="00925F08"/>
    <w:rsid w:val="009421C1"/>
    <w:rsid w:val="00951A52"/>
    <w:rsid w:val="00953905"/>
    <w:rsid w:val="00953C91"/>
    <w:rsid w:val="00980E2D"/>
    <w:rsid w:val="009A0BA8"/>
    <w:rsid w:val="009B4D69"/>
    <w:rsid w:val="009B55CB"/>
    <w:rsid w:val="009D5EA1"/>
    <w:rsid w:val="009E4730"/>
    <w:rsid w:val="00A066D7"/>
    <w:rsid w:val="00A07593"/>
    <w:rsid w:val="00A21E10"/>
    <w:rsid w:val="00A267A5"/>
    <w:rsid w:val="00A27A67"/>
    <w:rsid w:val="00A27F06"/>
    <w:rsid w:val="00A36691"/>
    <w:rsid w:val="00A46A30"/>
    <w:rsid w:val="00A47418"/>
    <w:rsid w:val="00A5216D"/>
    <w:rsid w:val="00A62AFD"/>
    <w:rsid w:val="00A645EA"/>
    <w:rsid w:val="00A738BD"/>
    <w:rsid w:val="00A95976"/>
    <w:rsid w:val="00AB64FD"/>
    <w:rsid w:val="00AD4DC4"/>
    <w:rsid w:val="00B06489"/>
    <w:rsid w:val="00B14EC9"/>
    <w:rsid w:val="00B25CC9"/>
    <w:rsid w:val="00B662DC"/>
    <w:rsid w:val="00B721A1"/>
    <w:rsid w:val="00B96D9E"/>
    <w:rsid w:val="00BA389E"/>
    <w:rsid w:val="00BB4F61"/>
    <w:rsid w:val="00C00DCD"/>
    <w:rsid w:val="00C07A91"/>
    <w:rsid w:val="00C14B15"/>
    <w:rsid w:val="00C239A0"/>
    <w:rsid w:val="00C4652C"/>
    <w:rsid w:val="00C7611B"/>
    <w:rsid w:val="00C833A8"/>
    <w:rsid w:val="00C84CBA"/>
    <w:rsid w:val="00C94DA8"/>
    <w:rsid w:val="00CA3C74"/>
    <w:rsid w:val="00CB1420"/>
    <w:rsid w:val="00CB40D1"/>
    <w:rsid w:val="00CB6558"/>
    <w:rsid w:val="00CC0735"/>
    <w:rsid w:val="00CC10FA"/>
    <w:rsid w:val="00CC196F"/>
    <w:rsid w:val="00CD2A3A"/>
    <w:rsid w:val="00CD7072"/>
    <w:rsid w:val="00D05481"/>
    <w:rsid w:val="00D101B8"/>
    <w:rsid w:val="00D14A14"/>
    <w:rsid w:val="00D16992"/>
    <w:rsid w:val="00D22E25"/>
    <w:rsid w:val="00D31188"/>
    <w:rsid w:val="00D34272"/>
    <w:rsid w:val="00D612BA"/>
    <w:rsid w:val="00D67239"/>
    <w:rsid w:val="00D81745"/>
    <w:rsid w:val="00D83151"/>
    <w:rsid w:val="00D94822"/>
    <w:rsid w:val="00DA56A5"/>
    <w:rsid w:val="00DB547F"/>
    <w:rsid w:val="00DB771A"/>
    <w:rsid w:val="00DC296C"/>
    <w:rsid w:val="00DC2CB7"/>
    <w:rsid w:val="00DD39F7"/>
    <w:rsid w:val="00DF6FE0"/>
    <w:rsid w:val="00E01488"/>
    <w:rsid w:val="00E14ADA"/>
    <w:rsid w:val="00E24982"/>
    <w:rsid w:val="00E50304"/>
    <w:rsid w:val="00E53D3D"/>
    <w:rsid w:val="00E624FD"/>
    <w:rsid w:val="00E8276C"/>
    <w:rsid w:val="00EC1DD7"/>
    <w:rsid w:val="00ED3A77"/>
    <w:rsid w:val="00ED66AF"/>
    <w:rsid w:val="00F26E8A"/>
    <w:rsid w:val="00F33DF7"/>
    <w:rsid w:val="00F62DA9"/>
    <w:rsid w:val="00F64B24"/>
    <w:rsid w:val="00F70E04"/>
    <w:rsid w:val="00F71D5F"/>
    <w:rsid w:val="00F823D2"/>
    <w:rsid w:val="00F8542C"/>
    <w:rsid w:val="00F87BD8"/>
    <w:rsid w:val="00FA44F8"/>
    <w:rsid w:val="00FB00B9"/>
    <w:rsid w:val="00FB51E4"/>
    <w:rsid w:val="00FF528E"/>
    <w:rsid w:val="00FF775D"/>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3C0B1E"/>
  <w15:docId w15:val="{00D72B64-CA56-43D7-A493-E6891027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76C"/>
  </w:style>
  <w:style w:type="paragraph" w:styleId="Heading3">
    <w:name w:val="heading 3"/>
    <w:basedOn w:val="Normal"/>
    <w:link w:val="Heading3Char"/>
    <w:uiPriority w:val="9"/>
    <w:qFormat/>
    <w:rsid w:val="00F26E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F8F"/>
    <w:rPr>
      <w:rFonts w:ascii="Tahoma" w:hAnsi="Tahoma" w:cs="Tahoma"/>
      <w:sz w:val="16"/>
      <w:szCs w:val="16"/>
    </w:rPr>
  </w:style>
  <w:style w:type="paragraph" w:styleId="ListParagraph">
    <w:name w:val="List Paragraph"/>
    <w:basedOn w:val="Normal"/>
    <w:uiPriority w:val="34"/>
    <w:qFormat/>
    <w:rsid w:val="009B55CB"/>
    <w:pPr>
      <w:ind w:left="720"/>
      <w:contextualSpacing/>
    </w:pPr>
  </w:style>
  <w:style w:type="character" w:styleId="Hyperlink">
    <w:name w:val="Hyperlink"/>
    <w:basedOn w:val="DefaultParagraphFont"/>
    <w:uiPriority w:val="99"/>
    <w:unhideWhenUsed/>
    <w:rsid w:val="00D101B8"/>
    <w:rPr>
      <w:color w:val="0000FF" w:themeColor="hyperlink"/>
      <w:u w:val="single"/>
    </w:rPr>
  </w:style>
  <w:style w:type="table" w:styleId="TableGrid">
    <w:name w:val="Table Grid"/>
    <w:basedOn w:val="TableNormal"/>
    <w:rsid w:val="00697465"/>
    <w:pPr>
      <w:widowControl w:val="0"/>
      <w:autoSpaceDE w:val="0"/>
      <w:autoSpaceDN w:val="0"/>
      <w:adjustRightInd w:val="0"/>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E7B"/>
    <w:rPr>
      <w:sz w:val="16"/>
      <w:szCs w:val="16"/>
    </w:rPr>
  </w:style>
  <w:style w:type="paragraph" w:styleId="CommentText">
    <w:name w:val="annotation text"/>
    <w:basedOn w:val="Normal"/>
    <w:link w:val="CommentTextChar"/>
    <w:uiPriority w:val="99"/>
    <w:semiHidden/>
    <w:unhideWhenUsed/>
    <w:rsid w:val="00463E7B"/>
    <w:pPr>
      <w:spacing w:line="240" w:lineRule="auto"/>
    </w:pPr>
    <w:rPr>
      <w:sz w:val="20"/>
      <w:szCs w:val="20"/>
    </w:rPr>
  </w:style>
  <w:style w:type="character" w:customStyle="1" w:styleId="CommentTextChar">
    <w:name w:val="Comment Text Char"/>
    <w:basedOn w:val="DefaultParagraphFont"/>
    <w:link w:val="CommentText"/>
    <w:uiPriority w:val="99"/>
    <w:semiHidden/>
    <w:rsid w:val="00463E7B"/>
    <w:rPr>
      <w:sz w:val="20"/>
      <w:szCs w:val="20"/>
    </w:rPr>
  </w:style>
  <w:style w:type="paragraph" w:styleId="CommentSubject">
    <w:name w:val="annotation subject"/>
    <w:basedOn w:val="CommentText"/>
    <w:next w:val="CommentText"/>
    <w:link w:val="CommentSubjectChar"/>
    <w:uiPriority w:val="99"/>
    <w:semiHidden/>
    <w:unhideWhenUsed/>
    <w:rsid w:val="00463E7B"/>
    <w:rPr>
      <w:b/>
      <w:bCs/>
    </w:rPr>
  </w:style>
  <w:style w:type="character" w:customStyle="1" w:styleId="CommentSubjectChar">
    <w:name w:val="Comment Subject Char"/>
    <w:basedOn w:val="CommentTextChar"/>
    <w:link w:val="CommentSubject"/>
    <w:uiPriority w:val="99"/>
    <w:semiHidden/>
    <w:rsid w:val="00463E7B"/>
    <w:rPr>
      <w:b/>
      <w:bCs/>
      <w:sz w:val="20"/>
      <w:szCs w:val="20"/>
    </w:rPr>
  </w:style>
  <w:style w:type="paragraph" w:styleId="Header">
    <w:name w:val="header"/>
    <w:basedOn w:val="Normal"/>
    <w:link w:val="HeaderChar"/>
    <w:uiPriority w:val="99"/>
    <w:unhideWhenUsed/>
    <w:rsid w:val="00B66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DC"/>
  </w:style>
  <w:style w:type="paragraph" w:styleId="Footer">
    <w:name w:val="footer"/>
    <w:basedOn w:val="Normal"/>
    <w:link w:val="FooterChar"/>
    <w:uiPriority w:val="99"/>
    <w:unhideWhenUsed/>
    <w:rsid w:val="00B66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DC"/>
  </w:style>
  <w:style w:type="character" w:customStyle="1" w:styleId="Heading3Char">
    <w:name w:val="Heading 3 Char"/>
    <w:basedOn w:val="DefaultParagraphFont"/>
    <w:link w:val="Heading3"/>
    <w:uiPriority w:val="9"/>
    <w:rsid w:val="00F26E8A"/>
    <w:rPr>
      <w:rFonts w:ascii="Times New Roman" w:eastAsia="Times New Roman" w:hAnsi="Times New Roman" w:cs="Times New Roman"/>
      <w:b/>
      <w:bCs/>
      <w:sz w:val="27"/>
      <w:szCs w:val="27"/>
    </w:rPr>
  </w:style>
  <w:style w:type="character" w:styleId="Strong">
    <w:name w:val="Strong"/>
    <w:basedOn w:val="DefaultParagraphFont"/>
    <w:uiPriority w:val="22"/>
    <w:qFormat/>
    <w:rsid w:val="00F26E8A"/>
    <w:rPr>
      <w:b/>
      <w:bCs/>
    </w:rPr>
  </w:style>
  <w:style w:type="paragraph" w:styleId="NormalWeb">
    <w:name w:val="Normal (Web)"/>
    <w:basedOn w:val="Normal"/>
    <w:uiPriority w:val="99"/>
    <w:unhideWhenUsed/>
    <w:rsid w:val="00F26E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273">
      <w:bodyDiv w:val="1"/>
      <w:marLeft w:val="0"/>
      <w:marRight w:val="0"/>
      <w:marTop w:val="0"/>
      <w:marBottom w:val="0"/>
      <w:divBdr>
        <w:top w:val="none" w:sz="0" w:space="0" w:color="auto"/>
        <w:left w:val="none" w:sz="0" w:space="0" w:color="auto"/>
        <w:bottom w:val="none" w:sz="0" w:space="0" w:color="auto"/>
        <w:right w:val="none" w:sz="0" w:space="0" w:color="auto"/>
      </w:divBdr>
    </w:div>
    <w:div w:id="94641790">
      <w:bodyDiv w:val="1"/>
      <w:marLeft w:val="0"/>
      <w:marRight w:val="0"/>
      <w:marTop w:val="0"/>
      <w:marBottom w:val="0"/>
      <w:divBdr>
        <w:top w:val="none" w:sz="0" w:space="0" w:color="auto"/>
        <w:left w:val="none" w:sz="0" w:space="0" w:color="auto"/>
        <w:bottom w:val="none" w:sz="0" w:space="0" w:color="auto"/>
        <w:right w:val="none" w:sz="0" w:space="0" w:color="auto"/>
      </w:divBdr>
    </w:div>
    <w:div w:id="122966490">
      <w:bodyDiv w:val="1"/>
      <w:marLeft w:val="0"/>
      <w:marRight w:val="0"/>
      <w:marTop w:val="0"/>
      <w:marBottom w:val="0"/>
      <w:divBdr>
        <w:top w:val="none" w:sz="0" w:space="0" w:color="auto"/>
        <w:left w:val="none" w:sz="0" w:space="0" w:color="auto"/>
        <w:bottom w:val="none" w:sz="0" w:space="0" w:color="auto"/>
        <w:right w:val="none" w:sz="0" w:space="0" w:color="auto"/>
      </w:divBdr>
    </w:div>
    <w:div w:id="179510893">
      <w:bodyDiv w:val="1"/>
      <w:marLeft w:val="0"/>
      <w:marRight w:val="0"/>
      <w:marTop w:val="0"/>
      <w:marBottom w:val="0"/>
      <w:divBdr>
        <w:top w:val="none" w:sz="0" w:space="0" w:color="auto"/>
        <w:left w:val="none" w:sz="0" w:space="0" w:color="auto"/>
        <w:bottom w:val="none" w:sz="0" w:space="0" w:color="auto"/>
        <w:right w:val="none" w:sz="0" w:space="0" w:color="auto"/>
      </w:divBdr>
    </w:div>
    <w:div w:id="251938605">
      <w:bodyDiv w:val="1"/>
      <w:marLeft w:val="0"/>
      <w:marRight w:val="0"/>
      <w:marTop w:val="0"/>
      <w:marBottom w:val="0"/>
      <w:divBdr>
        <w:top w:val="none" w:sz="0" w:space="0" w:color="auto"/>
        <w:left w:val="none" w:sz="0" w:space="0" w:color="auto"/>
        <w:bottom w:val="none" w:sz="0" w:space="0" w:color="auto"/>
        <w:right w:val="none" w:sz="0" w:space="0" w:color="auto"/>
      </w:divBdr>
    </w:div>
    <w:div w:id="311376347">
      <w:bodyDiv w:val="1"/>
      <w:marLeft w:val="0"/>
      <w:marRight w:val="0"/>
      <w:marTop w:val="0"/>
      <w:marBottom w:val="0"/>
      <w:divBdr>
        <w:top w:val="none" w:sz="0" w:space="0" w:color="auto"/>
        <w:left w:val="none" w:sz="0" w:space="0" w:color="auto"/>
        <w:bottom w:val="none" w:sz="0" w:space="0" w:color="auto"/>
        <w:right w:val="none" w:sz="0" w:space="0" w:color="auto"/>
      </w:divBdr>
    </w:div>
    <w:div w:id="441219220">
      <w:bodyDiv w:val="1"/>
      <w:marLeft w:val="0"/>
      <w:marRight w:val="0"/>
      <w:marTop w:val="0"/>
      <w:marBottom w:val="0"/>
      <w:divBdr>
        <w:top w:val="none" w:sz="0" w:space="0" w:color="auto"/>
        <w:left w:val="none" w:sz="0" w:space="0" w:color="auto"/>
        <w:bottom w:val="none" w:sz="0" w:space="0" w:color="auto"/>
        <w:right w:val="none" w:sz="0" w:space="0" w:color="auto"/>
      </w:divBdr>
    </w:div>
    <w:div w:id="702677292">
      <w:bodyDiv w:val="1"/>
      <w:marLeft w:val="0"/>
      <w:marRight w:val="0"/>
      <w:marTop w:val="0"/>
      <w:marBottom w:val="0"/>
      <w:divBdr>
        <w:top w:val="none" w:sz="0" w:space="0" w:color="auto"/>
        <w:left w:val="none" w:sz="0" w:space="0" w:color="auto"/>
        <w:bottom w:val="none" w:sz="0" w:space="0" w:color="auto"/>
        <w:right w:val="none" w:sz="0" w:space="0" w:color="auto"/>
      </w:divBdr>
    </w:div>
    <w:div w:id="710958864">
      <w:bodyDiv w:val="1"/>
      <w:marLeft w:val="0"/>
      <w:marRight w:val="0"/>
      <w:marTop w:val="0"/>
      <w:marBottom w:val="0"/>
      <w:divBdr>
        <w:top w:val="none" w:sz="0" w:space="0" w:color="auto"/>
        <w:left w:val="none" w:sz="0" w:space="0" w:color="auto"/>
        <w:bottom w:val="none" w:sz="0" w:space="0" w:color="auto"/>
        <w:right w:val="none" w:sz="0" w:space="0" w:color="auto"/>
      </w:divBdr>
    </w:div>
    <w:div w:id="1083530717">
      <w:bodyDiv w:val="1"/>
      <w:marLeft w:val="0"/>
      <w:marRight w:val="0"/>
      <w:marTop w:val="0"/>
      <w:marBottom w:val="0"/>
      <w:divBdr>
        <w:top w:val="none" w:sz="0" w:space="0" w:color="auto"/>
        <w:left w:val="none" w:sz="0" w:space="0" w:color="auto"/>
        <w:bottom w:val="none" w:sz="0" w:space="0" w:color="auto"/>
        <w:right w:val="none" w:sz="0" w:space="0" w:color="auto"/>
      </w:divBdr>
    </w:div>
    <w:div w:id="1089079879">
      <w:bodyDiv w:val="1"/>
      <w:marLeft w:val="0"/>
      <w:marRight w:val="0"/>
      <w:marTop w:val="0"/>
      <w:marBottom w:val="0"/>
      <w:divBdr>
        <w:top w:val="none" w:sz="0" w:space="0" w:color="auto"/>
        <w:left w:val="none" w:sz="0" w:space="0" w:color="auto"/>
        <w:bottom w:val="none" w:sz="0" w:space="0" w:color="auto"/>
        <w:right w:val="none" w:sz="0" w:space="0" w:color="auto"/>
      </w:divBdr>
    </w:div>
    <w:div w:id="1110784648">
      <w:bodyDiv w:val="1"/>
      <w:marLeft w:val="0"/>
      <w:marRight w:val="0"/>
      <w:marTop w:val="0"/>
      <w:marBottom w:val="0"/>
      <w:divBdr>
        <w:top w:val="none" w:sz="0" w:space="0" w:color="auto"/>
        <w:left w:val="none" w:sz="0" w:space="0" w:color="auto"/>
        <w:bottom w:val="none" w:sz="0" w:space="0" w:color="auto"/>
        <w:right w:val="none" w:sz="0" w:space="0" w:color="auto"/>
      </w:divBdr>
    </w:div>
    <w:div w:id="1224876482">
      <w:bodyDiv w:val="1"/>
      <w:marLeft w:val="0"/>
      <w:marRight w:val="0"/>
      <w:marTop w:val="0"/>
      <w:marBottom w:val="0"/>
      <w:divBdr>
        <w:top w:val="none" w:sz="0" w:space="0" w:color="auto"/>
        <w:left w:val="none" w:sz="0" w:space="0" w:color="auto"/>
        <w:bottom w:val="none" w:sz="0" w:space="0" w:color="auto"/>
        <w:right w:val="none" w:sz="0" w:space="0" w:color="auto"/>
      </w:divBdr>
    </w:div>
    <w:div w:id="1251423693">
      <w:bodyDiv w:val="1"/>
      <w:marLeft w:val="0"/>
      <w:marRight w:val="0"/>
      <w:marTop w:val="0"/>
      <w:marBottom w:val="0"/>
      <w:divBdr>
        <w:top w:val="none" w:sz="0" w:space="0" w:color="auto"/>
        <w:left w:val="none" w:sz="0" w:space="0" w:color="auto"/>
        <w:bottom w:val="none" w:sz="0" w:space="0" w:color="auto"/>
        <w:right w:val="none" w:sz="0" w:space="0" w:color="auto"/>
      </w:divBdr>
    </w:div>
    <w:div w:id="1341739614">
      <w:bodyDiv w:val="1"/>
      <w:marLeft w:val="0"/>
      <w:marRight w:val="0"/>
      <w:marTop w:val="0"/>
      <w:marBottom w:val="0"/>
      <w:divBdr>
        <w:top w:val="none" w:sz="0" w:space="0" w:color="auto"/>
        <w:left w:val="none" w:sz="0" w:space="0" w:color="auto"/>
        <w:bottom w:val="none" w:sz="0" w:space="0" w:color="auto"/>
        <w:right w:val="none" w:sz="0" w:space="0" w:color="auto"/>
      </w:divBdr>
    </w:div>
    <w:div w:id="1361010489">
      <w:bodyDiv w:val="1"/>
      <w:marLeft w:val="0"/>
      <w:marRight w:val="0"/>
      <w:marTop w:val="0"/>
      <w:marBottom w:val="0"/>
      <w:divBdr>
        <w:top w:val="none" w:sz="0" w:space="0" w:color="auto"/>
        <w:left w:val="none" w:sz="0" w:space="0" w:color="auto"/>
        <w:bottom w:val="none" w:sz="0" w:space="0" w:color="auto"/>
        <w:right w:val="none" w:sz="0" w:space="0" w:color="auto"/>
      </w:divBdr>
    </w:div>
    <w:div w:id="1396470042">
      <w:bodyDiv w:val="1"/>
      <w:marLeft w:val="0"/>
      <w:marRight w:val="0"/>
      <w:marTop w:val="0"/>
      <w:marBottom w:val="0"/>
      <w:divBdr>
        <w:top w:val="none" w:sz="0" w:space="0" w:color="auto"/>
        <w:left w:val="none" w:sz="0" w:space="0" w:color="auto"/>
        <w:bottom w:val="none" w:sz="0" w:space="0" w:color="auto"/>
        <w:right w:val="none" w:sz="0" w:space="0" w:color="auto"/>
      </w:divBdr>
    </w:div>
    <w:div w:id="1438910461">
      <w:bodyDiv w:val="1"/>
      <w:marLeft w:val="0"/>
      <w:marRight w:val="0"/>
      <w:marTop w:val="0"/>
      <w:marBottom w:val="0"/>
      <w:divBdr>
        <w:top w:val="none" w:sz="0" w:space="0" w:color="auto"/>
        <w:left w:val="none" w:sz="0" w:space="0" w:color="auto"/>
        <w:bottom w:val="none" w:sz="0" w:space="0" w:color="auto"/>
        <w:right w:val="none" w:sz="0" w:space="0" w:color="auto"/>
      </w:divBdr>
    </w:div>
    <w:div w:id="1551575307">
      <w:bodyDiv w:val="1"/>
      <w:marLeft w:val="0"/>
      <w:marRight w:val="0"/>
      <w:marTop w:val="0"/>
      <w:marBottom w:val="0"/>
      <w:divBdr>
        <w:top w:val="none" w:sz="0" w:space="0" w:color="auto"/>
        <w:left w:val="none" w:sz="0" w:space="0" w:color="auto"/>
        <w:bottom w:val="none" w:sz="0" w:space="0" w:color="auto"/>
        <w:right w:val="none" w:sz="0" w:space="0" w:color="auto"/>
      </w:divBdr>
    </w:div>
    <w:div w:id="1680963247">
      <w:bodyDiv w:val="1"/>
      <w:marLeft w:val="0"/>
      <w:marRight w:val="0"/>
      <w:marTop w:val="0"/>
      <w:marBottom w:val="0"/>
      <w:divBdr>
        <w:top w:val="none" w:sz="0" w:space="0" w:color="auto"/>
        <w:left w:val="none" w:sz="0" w:space="0" w:color="auto"/>
        <w:bottom w:val="none" w:sz="0" w:space="0" w:color="auto"/>
        <w:right w:val="none" w:sz="0" w:space="0" w:color="auto"/>
      </w:divBdr>
    </w:div>
    <w:div w:id="1878928694">
      <w:bodyDiv w:val="1"/>
      <w:marLeft w:val="0"/>
      <w:marRight w:val="0"/>
      <w:marTop w:val="0"/>
      <w:marBottom w:val="0"/>
      <w:divBdr>
        <w:top w:val="none" w:sz="0" w:space="0" w:color="auto"/>
        <w:left w:val="none" w:sz="0" w:space="0" w:color="auto"/>
        <w:bottom w:val="none" w:sz="0" w:space="0" w:color="auto"/>
        <w:right w:val="none" w:sz="0" w:space="0" w:color="auto"/>
      </w:divBdr>
    </w:div>
    <w:div w:id="1940141065">
      <w:bodyDiv w:val="1"/>
      <w:marLeft w:val="0"/>
      <w:marRight w:val="0"/>
      <w:marTop w:val="0"/>
      <w:marBottom w:val="0"/>
      <w:divBdr>
        <w:top w:val="none" w:sz="0" w:space="0" w:color="auto"/>
        <w:left w:val="none" w:sz="0" w:space="0" w:color="auto"/>
        <w:bottom w:val="none" w:sz="0" w:space="0" w:color="auto"/>
        <w:right w:val="none" w:sz="0" w:space="0" w:color="auto"/>
      </w:divBdr>
    </w:div>
    <w:div w:id="21356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ADB2-D05C-41BA-AE45-019C7822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2616</TotalTime>
  <Pages>9</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tsneed</dc:creator>
  <cp:lastModifiedBy>Maria Rios Lopez</cp:lastModifiedBy>
  <cp:revision>87</cp:revision>
  <cp:lastPrinted>2026-01-07T16:29:00Z</cp:lastPrinted>
  <dcterms:created xsi:type="dcterms:W3CDTF">2023-05-02T20:56:00Z</dcterms:created>
  <dcterms:modified xsi:type="dcterms:W3CDTF">2026-03-04T00:17:00Z</dcterms:modified>
</cp:coreProperties>
</file>